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9E20E" w14:textId="35E8DB9B" w:rsidR="00093742" w:rsidRPr="00093742" w:rsidRDefault="00B6392F" w:rsidP="00093742">
      <w:pPr>
        <w:pStyle w:val="Texte1113"/>
        <w:tabs>
          <w:tab w:val="left" w:pos="6945"/>
        </w:tabs>
        <w:spacing w:before="400" w:after="200"/>
        <w:rPr>
          <w:rFonts w:ascii="Arial" w:eastAsia="MS ??" w:hAnsi="Arial" w:cs="Arial"/>
          <w:sz w:val="24"/>
          <w:szCs w:val="24"/>
        </w:rPr>
      </w:pPr>
      <w:r w:rsidRPr="00E67582">
        <w:rPr>
          <w:rFonts w:ascii="Arial" w:eastAsia="MS ??" w:hAnsi="Arial" w:cs="Arial"/>
          <w:sz w:val="24"/>
          <w:szCs w:val="24"/>
        </w:rPr>
        <w:t xml:space="preserve">Porrentruy, </w:t>
      </w:r>
      <w:r w:rsidR="006C3B35">
        <w:rPr>
          <w:rFonts w:ascii="Arial" w:eastAsia="MS ??" w:hAnsi="Arial" w:cs="Arial"/>
          <w:sz w:val="24"/>
          <w:szCs w:val="24"/>
        </w:rPr>
        <w:t xml:space="preserve">le </w:t>
      </w:r>
      <w:r w:rsidR="00E476B6">
        <w:rPr>
          <w:rFonts w:ascii="Arial" w:eastAsia="MS ??" w:hAnsi="Arial" w:cs="Arial"/>
          <w:sz w:val="24"/>
          <w:szCs w:val="24"/>
        </w:rPr>
        <w:t>1</w:t>
      </w:r>
      <w:r w:rsidR="007C0893">
        <w:rPr>
          <w:rFonts w:ascii="Arial" w:eastAsia="MS ??" w:hAnsi="Arial" w:cs="Arial"/>
          <w:sz w:val="24"/>
          <w:szCs w:val="24"/>
        </w:rPr>
        <w:t>8</w:t>
      </w:r>
      <w:r w:rsidR="00E476B6">
        <w:rPr>
          <w:rFonts w:ascii="Arial" w:eastAsia="MS ??" w:hAnsi="Arial" w:cs="Arial"/>
          <w:sz w:val="24"/>
          <w:szCs w:val="24"/>
        </w:rPr>
        <w:t xml:space="preserve"> septembre 2026</w:t>
      </w:r>
      <w:r w:rsidRPr="00E67582">
        <w:rPr>
          <w:rFonts w:ascii="Arial" w:eastAsia="MS ??" w:hAnsi="Arial" w:cs="Arial"/>
          <w:sz w:val="24"/>
          <w:szCs w:val="24"/>
        </w:rPr>
        <w:fldChar w:fldCharType="begin"/>
      </w:r>
      <w:r w:rsidRPr="00E67582">
        <w:rPr>
          <w:rFonts w:ascii="Arial" w:eastAsia="MS ??" w:hAnsi="Arial" w:cs="Arial"/>
          <w:sz w:val="24"/>
          <w:szCs w:val="24"/>
        </w:rPr>
        <w:instrText xml:space="preserve">  </w:instrText>
      </w:r>
      <w:r w:rsidRPr="00E67582">
        <w:rPr>
          <w:rFonts w:ascii="Arial" w:eastAsia="MS ??" w:hAnsi="Arial" w:cs="Arial"/>
          <w:sz w:val="24"/>
          <w:szCs w:val="24"/>
        </w:rPr>
        <w:fldChar w:fldCharType="end"/>
      </w:r>
      <w:r>
        <w:rPr>
          <w:rFonts w:ascii="Arial" w:eastAsia="MS ??" w:hAnsi="Arial" w:cs="Arial"/>
          <w:sz w:val="24"/>
          <w:szCs w:val="24"/>
        </w:rPr>
        <w:tab/>
      </w:r>
    </w:p>
    <w:p w14:paraId="01A3D5D3" w14:textId="2E1089A5" w:rsidR="00413F88" w:rsidRDefault="00B6392F" w:rsidP="00B6392F">
      <w:pPr>
        <w:pStyle w:val="Titre2628"/>
        <w:rPr>
          <w:rFonts w:ascii="Arial" w:eastAsia="MS ??" w:hAnsi="Arial" w:cs="Arial"/>
          <w:b w:val="0"/>
          <w:sz w:val="24"/>
          <w:szCs w:val="24"/>
        </w:rPr>
      </w:pPr>
      <w:r w:rsidRPr="00E67582">
        <w:rPr>
          <w:rFonts w:ascii="Arial" w:eastAsia="MS ??" w:hAnsi="Arial" w:cs="Arial"/>
          <w:b w:val="0"/>
          <w:sz w:val="24"/>
          <w:szCs w:val="24"/>
        </w:rPr>
        <w:t>COMMUNIQUE DE PRESSE</w:t>
      </w:r>
      <w:r w:rsidR="00413F88">
        <w:rPr>
          <w:rFonts w:ascii="Arial" w:eastAsia="MS ??" w:hAnsi="Arial" w:cs="Arial"/>
          <w:b w:val="0"/>
          <w:sz w:val="24"/>
          <w:szCs w:val="24"/>
        </w:rPr>
        <w:t xml:space="preserve"> </w:t>
      </w:r>
    </w:p>
    <w:p w14:paraId="0A237AE2" w14:textId="77777777" w:rsidR="00093742" w:rsidRPr="006C3B35" w:rsidRDefault="00093742" w:rsidP="00B6392F">
      <w:pPr>
        <w:rPr>
          <w:rFonts w:ascii="Arial" w:hAnsi="Arial" w:cs="Arial"/>
          <w:b/>
          <w:sz w:val="28"/>
          <w:szCs w:val="28"/>
          <w:lang w:val="fr-FR"/>
        </w:rPr>
      </w:pPr>
    </w:p>
    <w:p w14:paraId="5FBF7FC8" w14:textId="7A795EB2" w:rsidR="008756B1" w:rsidRDefault="008756B1" w:rsidP="006C3B35">
      <w:pPr>
        <w:rPr>
          <w:rFonts w:ascii="Arial" w:hAnsi="Arial" w:cs="Arial"/>
          <w:b/>
          <w:bCs/>
          <w:sz w:val="28"/>
        </w:rPr>
      </w:pPr>
      <w:r w:rsidRPr="008756B1">
        <w:rPr>
          <w:rFonts w:ascii="Arial" w:hAnsi="Arial" w:cs="Arial"/>
          <w:b/>
          <w:bCs/>
          <w:sz w:val="28"/>
        </w:rPr>
        <w:t xml:space="preserve">JURASSICA </w:t>
      </w:r>
      <w:r w:rsidR="00825957">
        <w:rPr>
          <w:rFonts w:ascii="Arial" w:hAnsi="Arial" w:cs="Arial"/>
          <w:b/>
          <w:bCs/>
          <w:sz w:val="28"/>
        </w:rPr>
        <w:t>rassemble</w:t>
      </w:r>
      <w:r w:rsidRPr="008756B1">
        <w:rPr>
          <w:rFonts w:ascii="Arial" w:hAnsi="Arial" w:cs="Arial"/>
          <w:b/>
          <w:bCs/>
          <w:sz w:val="28"/>
        </w:rPr>
        <w:t xml:space="preserve"> des paléontologues du monde entier le temps d’un congrès</w:t>
      </w:r>
      <w:r w:rsidR="00E476B6">
        <w:rPr>
          <w:rFonts w:ascii="Arial" w:hAnsi="Arial" w:cs="Arial"/>
          <w:b/>
          <w:bCs/>
          <w:sz w:val="28"/>
        </w:rPr>
        <w:t xml:space="preserve"> à Porrentruy</w:t>
      </w:r>
    </w:p>
    <w:p w14:paraId="0D1EF150" w14:textId="232043EC" w:rsidR="0067733C" w:rsidRDefault="0067733C" w:rsidP="00C95001">
      <w:pPr>
        <w:jc w:val="both"/>
        <w:rPr>
          <w:rFonts w:ascii="Arial" w:hAnsi="Arial" w:cs="Arial"/>
          <w:b/>
        </w:rPr>
      </w:pPr>
      <w:r w:rsidRPr="0067733C">
        <w:rPr>
          <w:rFonts w:ascii="Arial" w:hAnsi="Arial" w:cs="Arial"/>
          <w:b/>
        </w:rPr>
        <w:t xml:space="preserve">Plusieurs chercheurs de JURASSICA </w:t>
      </w:r>
      <w:r w:rsidRPr="007C0893">
        <w:rPr>
          <w:rFonts w:ascii="Arial" w:hAnsi="Arial" w:cs="Arial"/>
          <w:b/>
        </w:rPr>
        <w:t xml:space="preserve">organisent les </w:t>
      </w:r>
      <w:r w:rsidR="00B04F54" w:rsidRPr="007C0893">
        <w:rPr>
          <w:rFonts w:ascii="Arial" w:hAnsi="Arial" w:cs="Arial"/>
          <w:b/>
        </w:rPr>
        <w:t>1</w:t>
      </w:r>
      <w:r w:rsidR="00E2296F">
        <w:rPr>
          <w:rFonts w:ascii="Arial" w:hAnsi="Arial" w:cs="Arial"/>
          <w:b/>
        </w:rPr>
        <w:t xml:space="preserve">8 </w:t>
      </w:r>
      <w:r w:rsidR="002070E7" w:rsidRPr="007C0893">
        <w:rPr>
          <w:rFonts w:ascii="Arial" w:hAnsi="Arial" w:cs="Arial"/>
          <w:b/>
        </w:rPr>
        <w:t xml:space="preserve">et </w:t>
      </w:r>
      <w:r w:rsidR="00B04F54" w:rsidRPr="007C0893">
        <w:rPr>
          <w:rFonts w:ascii="Arial" w:hAnsi="Arial" w:cs="Arial"/>
          <w:b/>
        </w:rPr>
        <w:t>19</w:t>
      </w:r>
      <w:r w:rsidR="00B04F54">
        <w:rPr>
          <w:rFonts w:ascii="Arial" w:hAnsi="Arial" w:cs="Arial"/>
          <w:b/>
        </w:rPr>
        <w:t xml:space="preserve"> </w:t>
      </w:r>
      <w:r>
        <w:rPr>
          <w:rFonts w:ascii="Arial" w:hAnsi="Arial" w:cs="Arial"/>
          <w:b/>
        </w:rPr>
        <w:t>septembre</w:t>
      </w:r>
      <w:r w:rsidRPr="0067733C">
        <w:rPr>
          <w:rFonts w:ascii="Arial" w:hAnsi="Arial" w:cs="Arial"/>
          <w:b/>
        </w:rPr>
        <w:t xml:space="preserve"> un congrès scientifique international consacré aux périssodactyles, le groupe de mammifères qui comprend aujourd’hui les chevaux, les tapirs et les rhinocéros, ainsi que leurs nombreux parents fossiles.</w:t>
      </w:r>
    </w:p>
    <w:p w14:paraId="56C1D63F" w14:textId="7A98E2BA" w:rsidR="005E09C8" w:rsidRDefault="0067733C" w:rsidP="00C95001">
      <w:pPr>
        <w:jc w:val="both"/>
        <w:rPr>
          <w:rFonts w:ascii="Arial" w:hAnsi="Arial" w:cs="Arial"/>
          <w:b/>
        </w:rPr>
      </w:pPr>
      <w:r w:rsidRPr="0067733C">
        <w:rPr>
          <w:rFonts w:ascii="Arial" w:hAnsi="Arial" w:cs="Arial"/>
          <w:bCs/>
        </w:rPr>
        <w:t xml:space="preserve">Cet événement, financé en partie par le Fonds national suisse (FNS), réunira à </w:t>
      </w:r>
      <w:r>
        <w:rPr>
          <w:rFonts w:ascii="Arial" w:hAnsi="Arial" w:cs="Arial"/>
          <w:bCs/>
        </w:rPr>
        <w:t>Porrentruy</w:t>
      </w:r>
      <w:r w:rsidRPr="0067733C">
        <w:rPr>
          <w:rFonts w:ascii="Arial" w:hAnsi="Arial" w:cs="Arial"/>
          <w:bCs/>
        </w:rPr>
        <w:t xml:space="preserve"> des spécialistes venus du monde entier, notamment d’Allemagne, de Belgique, de Chine, d’Espagne, des États-Unis, de France, </w:t>
      </w:r>
      <w:r w:rsidR="00DF4287" w:rsidRPr="0067733C">
        <w:rPr>
          <w:rFonts w:ascii="Arial" w:hAnsi="Arial" w:cs="Arial"/>
          <w:bCs/>
        </w:rPr>
        <w:t>de Grèce</w:t>
      </w:r>
      <w:r w:rsidR="00DF4287">
        <w:rPr>
          <w:rFonts w:ascii="Arial" w:hAnsi="Arial" w:cs="Arial"/>
          <w:bCs/>
        </w:rPr>
        <w:t xml:space="preserve">, </w:t>
      </w:r>
      <w:r w:rsidRPr="0067733C">
        <w:rPr>
          <w:rFonts w:ascii="Arial" w:hAnsi="Arial" w:cs="Arial"/>
          <w:bCs/>
        </w:rPr>
        <w:t>du Japon</w:t>
      </w:r>
      <w:r w:rsidR="00FB3B72">
        <w:rPr>
          <w:rFonts w:ascii="Arial" w:hAnsi="Arial" w:cs="Arial"/>
          <w:bCs/>
        </w:rPr>
        <w:t xml:space="preserve"> et du Royaume-Uni</w:t>
      </w:r>
      <w:r w:rsidRPr="0067733C">
        <w:rPr>
          <w:rFonts w:ascii="Arial" w:hAnsi="Arial" w:cs="Arial"/>
          <w:bCs/>
        </w:rPr>
        <w:t>. Durant plusieurs jours, les chercheurs présenteront leurs dernières découvertes et confronteront leurs résultats autour des grandes questions qui restent à élucider sur l’origine</w:t>
      </w:r>
      <w:r w:rsidR="00B15611">
        <w:rPr>
          <w:rFonts w:ascii="Arial" w:hAnsi="Arial" w:cs="Arial"/>
          <w:bCs/>
        </w:rPr>
        <w:t>,</w:t>
      </w:r>
      <w:r w:rsidR="00B04F54">
        <w:rPr>
          <w:rFonts w:ascii="Arial" w:hAnsi="Arial" w:cs="Arial"/>
          <w:bCs/>
        </w:rPr>
        <w:t xml:space="preserve"> </w:t>
      </w:r>
      <w:r w:rsidRPr="0067733C">
        <w:rPr>
          <w:rFonts w:ascii="Arial" w:hAnsi="Arial" w:cs="Arial"/>
          <w:bCs/>
        </w:rPr>
        <w:t xml:space="preserve">l’évolution et </w:t>
      </w:r>
      <w:r w:rsidR="00B04F54">
        <w:rPr>
          <w:rFonts w:ascii="Arial" w:hAnsi="Arial" w:cs="Arial"/>
          <w:bCs/>
        </w:rPr>
        <w:t>l’écologie</w:t>
      </w:r>
      <w:r w:rsidRPr="0067733C">
        <w:rPr>
          <w:rFonts w:ascii="Arial" w:hAnsi="Arial" w:cs="Arial"/>
          <w:bCs/>
        </w:rPr>
        <w:t xml:space="preserve"> de ces mammifères.</w:t>
      </w:r>
    </w:p>
    <w:p w14:paraId="64716FC9" w14:textId="7208DCB1" w:rsidR="00B04F54" w:rsidRPr="00B04F54" w:rsidRDefault="00B04F54" w:rsidP="00B04F54">
      <w:pPr>
        <w:jc w:val="both"/>
        <w:rPr>
          <w:rFonts w:ascii="Arial" w:hAnsi="Arial" w:cs="Arial"/>
          <w:bCs/>
        </w:rPr>
      </w:pPr>
      <w:r w:rsidRPr="00B04F54">
        <w:rPr>
          <w:rFonts w:ascii="Arial" w:hAnsi="Arial" w:cs="Arial"/>
          <w:bCs/>
        </w:rPr>
        <w:t>L</w:t>
      </w:r>
      <w:r w:rsidRPr="00E476B6">
        <w:rPr>
          <w:rFonts w:ascii="Arial" w:hAnsi="Arial" w:cs="Arial"/>
          <w:bCs/>
        </w:rPr>
        <w:t xml:space="preserve">e </w:t>
      </w:r>
      <w:r w:rsidR="00E62630">
        <w:rPr>
          <w:rFonts w:ascii="Arial" w:hAnsi="Arial" w:cs="Arial"/>
          <w:bCs/>
        </w:rPr>
        <w:t>c</w:t>
      </w:r>
      <w:r w:rsidR="00E476B6" w:rsidRPr="00E476B6">
        <w:rPr>
          <w:rFonts w:ascii="Arial" w:hAnsi="Arial" w:cs="Arial"/>
          <w:bCs/>
        </w:rPr>
        <w:t>ongrès</w:t>
      </w:r>
      <w:r w:rsidRPr="00B04F54">
        <w:rPr>
          <w:rFonts w:ascii="Arial" w:hAnsi="Arial" w:cs="Arial"/>
          <w:bCs/>
          <w:i/>
          <w:iCs/>
        </w:rPr>
        <w:t xml:space="preserve"> </w:t>
      </w:r>
      <w:proofErr w:type="spellStart"/>
      <w:r w:rsidRPr="00B04F54">
        <w:rPr>
          <w:rFonts w:ascii="Arial" w:hAnsi="Arial" w:cs="Arial"/>
          <w:bCs/>
          <w:i/>
          <w:iCs/>
        </w:rPr>
        <w:t>Perissodactyla</w:t>
      </w:r>
      <w:proofErr w:type="spellEnd"/>
      <w:r w:rsidRPr="00B04F54">
        <w:rPr>
          <w:rFonts w:ascii="Arial" w:hAnsi="Arial" w:cs="Arial"/>
          <w:bCs/>
        </w:rPr>
        <w:t xml:space="preserve"> fait suite à une première édition organisée en France en 2024, au musée </w:t>
      </w:r>
      <w:proofErr w:type="spellStart"/>
      <w:r w:rsidRPr="00B04F54">
        <w:rPr>
          <w:rFonts w:ascii="Arial" w:hAnsi="Arial" w:cs="Arial"/>
          <w:bCs/>
        </w:rPr>
        <w:t>Paléopolis</w:t>
      </w:r>
      <w:proofErr w:type="spellEnd"/>
      <w:r>
        <w:rPr>
          <w:rFonts w:ascii="Arial" w:hAnsi="Arial" w:cs="Arial"/>
          <w:bCs/>
        </w:rPr>
        <w:t xml:space="preserve"> </w:t>
      </w:r>
      <w:r w:rsidR="00FB3B72">
        <w:rPr>
          <w:rFonts w:ascii="Arial" w:hAnsi="Arial" w:cs="Arial"/>
          <w:bCs/>
        </w:rPr>
        <w:t xml:space="preserve">à </w:t>
      </w:r>
      <w:r>
        <w:rPr>
          <w:rFonts w:ascii="Arial" w:hAnsi="Arial" w:cs="Arial"/>
          <w:bCs/>
        </w:rPr>
        <w:t>Gannat</w:t>
      </w:r>
      <w:r w:rsidRPr="00B04F54">
        <w:rPr>
          <w:rFonts w:ascii="Arial" w:hAnsi="Arial" w:cs="Arial"/>
          <w:bCs/>
        </w:rPr>
        <w:t xml:space="preserve">. </w:t>
      </w:r>
      <w:r w:rsidR="00FB3B72">
        <w:rPr>
          <w:rFonts w:ascii="Arial" w:hAnsi="Arial" w:cs="Arial"/>
          <w:bCs/>
        </w:rPr>
        <w:t>« </w:t>
      </w:r>
      <w:r w:rsidRPr="00B04F54">
        <w:rPr>
          <w:rFonts w:ascii="Arial" w:hAnsi="Arial" w:cs="Arial"/>
          <w:bCs/>
        </w:rPr>
        <w:t>Ce sera l’occasion de nous retrouver après deux ans, avec de nouveaux résultats et de nouvelles questions. Cette année, grâce au soutien du FNS, nous avons également pu faire venir des collègues du monde entier. Cela promet une édition particulièrement riche en échanges, en débats et, nous l’espérons, en nouvelles découvertes</w:t>
      </w:r>
      <w:r w:rsidR="00FB3B72">
        <w:rPr>
          <w:rFonts w:ascii="Arial" w:hAnsi="Arial" w:cs="Arial"/>
          <w:bCs/>
        </w:rPr>
        <w:t> ! »</w:t>
      </w:r>
      <w:r w:rsidRPr="00B04F54">
        <w:rPr>
          <w:rFonts w:ascii="Arial" w:hAnsi="Arial" w:cs="Arial"/>
          <w:bCs/>
        </w:rPr>
        <w:t xml:space="preserve">, explique Manon </w:t>
      </w:r>
      <w:proofErr w:type="spellStart"/>
      <w:r w:rsidRPr="00B04F54">
        <w:rPr>
          <w:rFonts w:ascii="Arial" w:hAnsi="Arial" w:cs="Arial"/>
          <w:bCs/>
        </w:rPr>
        <w:t>Hullot</w:t>
      </w:r>
      <w:proofErr w:type="spellEnd"/>
      <w:r w:rsidRPr="00B04F54">
        <w:rPr>
          <w:rFonts w:ascii="Arial" w:hAnsi="Arial" w:cs="Arial"/>
          <w:bCs/>
        </w:rPr>
        <w:t xml:space="preserve">, postdoctorante à JURASSICA et principale organisatrice du </w:t>
      </w:r>
      <w:r w:rsidR="0026513B">
        <w:rPr>
          <w:rFonts w:ascii="Arial" w:hAnsi="Arial" w:cs="Arial"/>
          <w:bCs/>
        </w:rPr>
        <w:t>congrès</w:t>
      </w:r>
      <w:r w:rsidRPr="00B04F54">
        <w:rPr>
          <w:rFonts w:ascii="Arial" w:hAnsi="Arial" w:cs="Arial"/>
          <w:bCs/>
        </w:rPr>
        <w:t>.</w:t>
      </w:r>
    </w:p>
    <w:p w14:paraId="5F9CFD4A" w14:textId="177646DF" w:rsidR="00B04F54" w:rsidRDefault="00B04F54" w:rsidP="005749A0">
      <w:pPr>
        <w:jc w:val="both"/>
        <w:rPr>
          <w:rFonts w:ascii="Arial" w:hAnsi="Arial" w:cs="Arial"/>
        </w:rPr>
      </w:pPr>
      <w:r w:rsidRPr="00B04F54">
        <w:rPr>
          <w:rFonts w:ascii="Arial" w:hAnsi="Arial" w:cs="Arial"/>
        </w:rPr>
        <w:t xml:space="preserve">Le congrès réunira des </w:t>
      </w:r>
      <w:r w:rsidR="00FB3B72">
        <w:rPr>
          <w:rFonts w:ascii="Arial" w:hAnsi="Arial" w:cs="Arial"/>
        </w:rPr>
        <w:t>paléontologues</w:t>
      </w:r>
      <w:r w:rsidRPr="00B04F54">
        <w:rPr>
          <w:rFonts w:ascii="Arial" w:hAnsi="Arial" w:cs="Arial"/>
        </w:rPr>
        <w:t xml:space="preserve"> reconnus, parmi lesquels </w:t>
      </w:r>
      <w:r w:rsidR="00FB3B72">
        <w:rPr>
          <w:rFonts w:ascii="Arial" w:hAnsi="Arial" w:cs="Arial"/>
        </w:rPr>
        <w:t>la Dr</w:t>
      </w:r>
      <w:r w:rsidR="0026513B">
        <w:rPr>
          <w:rFonts w:ascii="Arial" w:hAnsi="Arial" w:cs="Arial"/>
        </w:rPr>
        <w:t>e</w:t>
      </w:r>
      <w:r w:rsidR="00FB3B72">
        <w:rPr>
          <w:rFonts w:ascii="Arial" w:hAnsi="Arial" w:cs="Arial"/>
        </w:rPr>
        <w:t xml:space="preserve"> </w:t>
      </w:r>
      <w:proofErr w:type="spellStart"/>
      <w:r w:rsidR="00FB3B72">
        <w:rPr>
          <w:rFonts w:ascii="Arial" w:hAnsi="Arial" w:cs="Arial"/>
        </w:rPr>
        <w:t>Ainara</w:t>
      </w:r>
      <w:proofErr w:type="spellEnd"/>
      <w:r w:rsidR="00FB3B72">
        <w:rPr>
          <w:rFonts w:ascii="Arial" w:hAnsi="Arial" w:cs="Arial"/>
        </w:rPr>
        <w:t xml:space="preserve"> </w:t>
      </w:r>
      <w:proofErr w:type="spellStart"/>
      <w:r w:rsidR="00FB3B72">
        <w:rPr>
          <w:rFonts w:ascii="Arial" w:hAnsi="Arial" w:cs="Arial"/>
        </w:rPr>
        <w:t>Badiola</w:t>
      </w:r>
      <w:proofErr w:type="spellEnd"/>
      <w:r w:rsidR="00FB3B72">
        <w:rPr>
          <w:rFonts w:ascii="Arial" w:hAnsi="Arial" w:cs="Arial"/>
        </w:rPr>
        <w:t xml:space="preserve"> de </w:t>
      </w:r>
      <w:proofErr w:type="spellStart"/>
      <w:r w:rsidR="00FB3B72">
        <w:rPr>
          <w:rFonts w:ascii="Arial" w:hAnsi="Arial" w:cs="Arial"/>
        </w:rPr>
        <w:t>Leioa</w:t>
      </w:r>
      <w:proofErr w:type="spellEnd"/>
      <w:r w:rsidR="00FB3B72">
        <w:rPr>
          <w:rFonts w:ascii="Arial" w:hAnsi="Arial" w:cs="Arial"/>
        </w:rPr>
        <w:t xml:space="preserve"> (Espagne), </w:t>
      </w:r>
      <w:r w:rsidRPr="00B04F54">
        <w:rPr>
          <w:rFonts w:ascii="Arial" w:hAnsi="Arial" w:cs="Arial"/>
        </w:rPr>
        <w:t xml:space="preserve">le </w:t>
      </w:r>
      <w:r w:rsidR="005526F9">
        <w:rPr>
          <w:rFonts w:ascii="Arial" w:hAnsi="Arial" w:cs="Arial"/>
        </w:rPr>
        <w:t>Prof.</w:t>
      </w:r>
      <w:r w:rsidRPr="00B04F54">
        <w:rPr>
          <w:rFonts w:ascii="Arial" w:hAnsi="Arial" w:cs="Arial"/>
        </w:rPr>
        <w:t xml:space="preserve"> </w:t>
      </w:r>
      <w:r w:rsidR="005526F9">
        <w:rPr>
          <w:rFonts w:ascii="Arial" w:hAnsi="Arial" w:cs="Arial"/>
        </w:rPr>
        <w:t>Tao Deng</w:t>
      </w:r>
      <w:r w:rsidRPr="00B04F54">
        <w:rPr>
          <w:rFonts w:ascii="Arial" w:hAnsi="Arial" w:cs="Arial"/>
        </w:rPr>
        <w:t xml:space="preserve">, de Pékin (Chine), le Dr Luke Holbrook, du New Jersey (États-Unis), ou encore le </w:t>
      </w:r>
      <w:r w:rsidR="005526F9">
        <w:rPr>
          <w:rFonts w:ascii="Arial" w:hAnsi="Arial" w:cs="Arial"/>
        </w:rPr>
        <w:t>Prof.</w:t>
      </w:r>
      <w:r w:rsidRPr="00B04F54">
        <w:rPr>
          <w:rFonts w:ascii="Arial" w:hAnsi="Arial" w:cs="Arial"/>
        </w:rPr>
        <w:t xml:space="preserve"> Thierry Smith, de Bruxelles (Belgique), aux côtés de nombreux jeunes chercheurs et chercheuses.</w:t>
      </w:r>
      <w:r w:rsidRPr="00B04F54" w:rsidDel="00B04F54">
        <w:rPr>
          <w:rFonts w:ascii="Arial" w:hAnsi="Arial" w:cs="Arial"/>
        </w:rPr>
        <w:t xml:space="preserve"> </w:t>
      </w:r>
      <w:r w:rsidRPr="00B04F54">
        <w:rPr>
          <w:rFonts w:ascii="Arial" w:hAnsi="Arial" w:cs="Arial"/>
        </w:rPr>
        <w:t xml:space="preserve">La diversité des périssodactyles fossiles sera largement représentée : des lointains cousins des chevaux qui vivaient il y a 30 à 50 millions d’années jusqu’aux gigantesques </w:t>
      </w:r>
      <w:proofErr w:type="spellStart"/>
      <w:r w:rsidRPr="00B04F54">
        <w:rPr>
          <w:rFonts w:ascii="Arial" w:hAnsi="Arial" w:cs="Arial"/>
        </w:rPr>
        <w:t>paracérathères</w:t>
      </w:r>
      <w:proofErr w:type="spellEnd"/>
      <w:r w:rsidRPr="00B04F54">
        <w:rPr>
          <w:rFonts w:ascii="Arial" w:hAnsi="Arial" w:cs="Arial"/>
        </w:rPr>
        <w:t xml:space="preserve">, souvent considérés comme les plus grands mammifères terrestres ayant jamais existé. Les discussions permettront ainsi de parcourir plusieurs dizaines de millions d’années d’évolution et de mieux comprendre comment ces mammifères se sont diversifiés et dispersés à travers le monde. </w:t>
      </w:r>
    </w:p>
    <w:p w14:paraId="5B71CA91" w14:textId="77777777" w:rsidR="00825957" w:rsidRDefault="00B04F54" w:rsidP="00C95001">
      <w:pPr>
        <w:jc w:val="both"/>
        <w:rPr>
          <w:rFonts w:ascii="Arial" w:hAnsi="Arial" w:cs="Arial"/>
        </w:rPr>
      </w:pPr>
      <w:r w:rsidRPr="00B04F54">
        <w:rPr>
          <w:rFonts w:ascii="Arial" w:hAnsi="Arial" w:cs="Arial"/>
        </w:rPr>
        <w:t xml:space="preserve">Le </w:t>
      </w:r>
      <w:r w:rsidR="0026513B">
        <w:rPr>
          <w:rFonts w:ascii="Arial" w:hAnsi="Arial" w:cs="Arial"/>
        </w:rPr>
        <w:t>congrès</w:t>
      </w:r>
      <w:r w:rsidRPr="00B04F54">
        <w:rPr>
          <w:rFonts w:ascii="Arial" w:hAnsi="Arial" w:cs="Arial"/>
        </w:rPr>
        <w:t xml:space="preserve"> sera également l’occasion de faire découvrir aux spécialistes internationaux le patrimoine paléontologique jurassien. Les participants visiteront </w:t>
      </w:r>
      <w:r w:rsidRPr="00B04F54">
        <w:rPr>
          <w:rFonts w:ascii="Arial" w:hAnsi="Arial" w:cs="Arial"/>
        </w:rPr>
        <w:lastRenderedPageBreak/>
        <w:t xml:space="preserve">notamment </w:t>
      </w:r>
      <w:r>
        <w:rPr>
          <w:rFonts w:ascii="Arial" w:hAnsi="Arial" w:cs="Arial"/>
        </w:rPr>
        <w:t>le site</w:t>
      </w:r>
      <w:r w:rsidRPr="00B04F54">
        <w:rPr>
          <w:rFonts w:ascii="Arial" w:hAnsi="Arial" w:cs="Arial"/>
        </w:rPr>
        <w:t xml:space="preserve"> où a été découvert </w:t>
      </w:r>
      <w:proofErr w:type="spellStart"/>
      <w:r w:rsidRPr="00B04F54">
        <w:rPr>
          <w:rFonts w:ascii="Arial" w:hAnsi="Arial" w:cs="Arial"/>
          <w:i/>
          <w:iCs/>
        </w:rPr>
        <w:t>Molassitherium</w:t>
      </w:r>
      <w:proofErr w:type="spellEnd"/>
      <w:r w:rsidRPr="00B04F54">
        <w:rPr>
          <w:rFonts w:ascii="Arial" w:hAnsi="Arial" w:cs="Arial"/>
          <w:i/>
          <w:iCs/>
        </w:rPr>
        <w:t xml:space="preserve"> </w:t>
      </w:r>
      <w:proofErr w:type="spellStart"/>
      <w:r w:rsidRPr="00B04F54">
        <w:rPr>
          <w:rFonts w:ascii="Arial" w:hAnsi="Arial" w:cs="Arial"/>
          <w:i/>
          <w:iCs/>
        </w:rPr>
        <w:t>delemontense</w:t>
      </w:r>
      <w:proofErr w:type="spellEnd"/>
      <w:r w:rsidRPr="00B04F54">
        <w:rPr>
          <w:rFonts w:ascii="Arial" w:hAnsi="Arial" w:cs="Arial"/>
        </w:rPr>
        <w:t xml:space="preserve">, un rhinocéros vieux d’environ 30 millions d’années mis au jour près de Delémont, </w:t>
      </w:r>
      <w:r w:rsidR="00825957" w:rsidRPr="00825957">
        <w:rPr>
          <w:rFonts w:ascii="Arial" w:hAnsi="Arial" w:cs="Arial"/>
        </w:rPr>
        <w:t xml:space="preserve">ainsi que les célèbres sites </w:t>
      </w:r>
      <w:proofErr w:type="spellStart"/>
      <w:r w:rsidR="00825957" w:rsidRPr="00825957">
        <w:rPr>
          <w:rFonts w:ascii="Arial" w:hAnsi="Arial" w:cs="Arial"/>
        </w:rPr>
        <w:t>ajoulots</w:t>
      </w:r>
      <w:proofErr w:type="spellEnd"/>
      <w:r w:rsidR="00825957" w:rsidRPr="00825957">
        <w:rPr>
          <w:rFonts w:ascii="Arial" w:hAnsi="Arial" w:cs="Arial"/>
        </w:rPr>
        <w:t xml:space="preserve"> où ont été découvertes de nombreuses traces de dinosaures.</w:t>
      </w:r>
    </w:p>
    <w:p w14:paraId="6552546E" w14:textId="14E6204C" w:rsidR="00AC07B5" w:rsidRDefault="00B04F54" w:rsidP="00C95001">
      <w:pPr>
        <w:jc w:val="both"/>
        <w:rPr>
          <w:rFonts w:ascii="Arial" w:hAnsi="Arial" w:cs="Arial"/>
        </w:rPr>
      </w:pPr>
      <w:r w:rsidRPr="00B04F54">
        <w:rPr>
          <w:rFonts w:ascii="Arial" w:hAnsi="Arial" w:cs="Arial"/>
        </w:rPr>
        <w:t xml:space="preserve">Ce congrès constitue l’un des aboutissements de la synergie entre deux projets de recherche financés par le Fonds national suisse et dirigés à JURASSICA par les </w:t>
      </w:r>
      <w:proofErr w:type="spellStart"/>
      <w:r w:rsidRPr="00B04F54">
        <w:rPr>
          <w:rFonts w:ascii="Arial" w:hAnsi="Arial" w:cs="Arial"/>
        </w:rPr>
        <w:t>Drs</w:t>
      </w:r>
      <w:proofErr w:type="spellEnd"/>
      <w:r w:rsidRPr="00B04F54">
        <w:rPr>
          <w:rFonts w:ascii="Arial" w:hAnsi="Arial" w:cs="Arial"/>
        </w:rPr>
        <w:t xml:space="preserve"> Damien Becker et Olivier Maridet. Au-delà des présentations scientifiques, ces quelques jours permettront de renforcer les collaborations entre JURASSICA et de nombreux laboratoires et musées internationaux, et devraient favoriser l’émergence de nouveaux projets et la publication de résultats scientifiques dans les années à venir.</w:t>
      </w:r>
    </w:p>
    <w:p w14:paraId="41D5C448" w14:textId="09C2EE6D" w:rsidR="005C1916" w:rsidRDefault="007E2224" w:rsidP="00B6392F">
      <w:pPr>
        <w:rPr>
          <w:rFonts w:ascii="Arial" w:hAnsi="Arial" w:cs="Arial"/>
          <w:b/>
          <w:bCs/>
        </w:rPr>
      </w:pPr>
      <w:r>
        <w:rPr>
          <w:rFonts w:ascii="Arial" w:hAnsi="Arial" w:cs="Arial"/>
          <w:b/>
          <w:bCs/>
        </w:rPr>
        <w:t>Photo</w:t>
      </w:r>
      <w:r w:rsidR="001717FD">
        <w:rPr>
          <w:rFonts w:ascii="Arial" w:hAnsi="Arial" w:cs="Arial"/>
          <w:b/>
          <w:bCs/>
        </w:rPr>
        <w:t>s</w:t>
      </w:r>
      <w:r w:rsidR="005C1916" w:rsidRPr="005C1916">
        <w:rPr>
          <w:rFonts w:ascii="Arial" w:hAnsi="Arial" w:cs="Arial"/>
          <w:b/>
          <w:bCs/>
        </w:rPr>
        <w:t xml:space="preserve"> :</w:t>
      </w:r>
    </w:p>
    <w:p w14:paraId="34F32C36" w14:textId="455E358B" w:rsidR="007E1BC8" w:rsidRPr="007E1BC8" w:rsidRDefault="007E1BC8" w:rsidP="007E1BC8">
      <w:pPr>
        <w:rPr>
          <w:rFonts w:ascii="Arial" w:hAnsi="Arial" w:cs="Arial"/>
          <w:color w:val="000000" w:themeColor="text1"/>
        </w:rPr>
      </w:pPr>
      <w:r w:rsidRPr="007E1BC8">
        <w:rPr>
          <w:rFonts w:ascii="Arial" w:hAnsi="Arial" w:cs="Arial"/>
          <w:color w:val="000000" w:themeColor="text1"/>
        </w:rPr>
        <w:t xml:space="preserve">Les visuels sont disponibles </w:t>
      </w:r>
      <w:hyperlink r:id="rId8" w:history="1">
        <w:r w:rsidRPr="007E1BC8">
          <w:rPr>
            <w:rStyle w:val="Lienhypertexte"/>
            <w:rFonts w:ascii="Arial" w:hAnsi="Arial" w:cs="Arial"/>
          </w:rPr>
          <w:t>ic</w:t>
        </w:r>
        <w:r w:rsidRPr="007E1BC8">
          <w:rPr>
            <w:rStyle w:val="Lienhypertexte"/>
            <w:rFonts w:ascii="Arial" w:hAnsi="Arial" w:cs="Arial"/>
          </w:rPr>
          <w:t>i</w:t>
        </w:r>
      </w:hyperlink>
      <w:r w:rsidRPr="007E1BC8">
        <w:rPr>
          <w:rFonts w:ascii="Arial" w:hAnsi="Arial" w:cs="Arial"/>
          <w:color w:val="000000" w:themeColor="text1"/>
        </w:rPr>
        <w:t xml:space="preserve"> ou dans la rubrique « Images » de notre espace presse (</w:t>
      </w:r>
      <w:hyperlink r:id="rId9" w:history="1">
        <w:r w:rsidRPr="007E1BC8">
          <w:rPr>
            <w:rStyle w:val="Lienhypertexte"/>
            <w:rFonts w:ascii="Arial" w:hAnsi="Arial" w:cs="Arial"/>
          </w:rPr>
          <w:t>https://www.jurassica.ch/fr/Espace-presse.html</w:t>
        </w:r>
      </w:hyperlink>
      <w:r w:rsidRPr="007E1BC8">
        <w:rPr>
          <w:rFonts w:ascii="Arial" w:hAnsi="Arial" w:cs="Arial"/>
          <w:color w:val="000000" w:themeColor="text1"/>
        </w:rPr>
        <w:t>).</w:t>
      </w:r>
    </w:p>
    <w:p w14:paraId="5588D6A5" w14:textId="77777777" w:rsidR="007E1BC8" w:rsidRPr="007E1BC8" w:rsidRDefault="007E1BC8" w:rsidP="007E1BC8">
      <w:pPr>
        <w:rPr>
          <w:rFonts w:ascii="Arial" w:hAnsi="Arial" w:cs="Arial"/>
          <w:color w:val="000000" w:themeColor="text1"/>
        </w:rPr>
      </w:pPr>
      <w:r w:rsidRPr="007E1BC8">
        <w:rPr>
          <w:rFonts w:ascii="Arial" w:hAnsi="Arial" w:cs="Arial"/>
          <w:color w:val="000000" w:themeColor="text1"/>
        </w:rPr>
        <w:t>© Merci d’utiliser le copyright cité dans le nom de la photo en question.</w:t>
      </w:r>
    </w:p>
    <w:p w14:paraId="3316085A" w14:textId="7CF4C725" w:rsidR="00B6392F" w:rsidRPr="006C3B35" w:rsidRDefault="00B6392F" w:rsidP="007E1BC8">
      <w:pPr>
        <w:rPr>
          <w:rFonts w:ascii="Arial" w:hAnsi="Arial" w:cs="Arial"/>
          <w:b/>
        </w:rPr>
      </w:pPr>
      <w:r w:rsidRPr="006C3B35">
        <w:rPr>
          <w:rFonts w:ascii="Arial" w:hAnsi="Arial" w:cs="Arial"/>
          <w:b/>
        </w:rPr>
        <w:t>Personne</w:t>
      </w:r>
      <w:r w:rsidR="00DA6ECA">
        <w:rPr>
          <w:rFonts w:ascii="Arial" w:hAnsi="Arial" w:cs="Arial"/>
          <w:b/>
        </w:rPr>
        <w:t>s</w:t>
      </w:r>
      <w:r w:rsidRPr="006C3B35">
        <w:rPr>
          <w:rFonts w:ascii="Arial" w:hAnsi="Arial" w:cs="Arial"/>
          <w:b/>
        </w:rPr>
        <w:t xml:space="preserve"> de contact :</w:t>
      </w:r>
    </w:p>
    <w:p w14:paraId="00D1DCDF" w14:textId="1FFE4DE2" w:rsidR="007520CE" w:rsidRPr="00BA25F4" w:rsidRDefault="007520CE" w:rsidP="006C3B35">
      <w:pPr>
        <w:spacing w:after="0"/>
        <w:rPr>
          <w:rFonts w:ascii="Arial" w:hAnsi="Arial" w:cs="Arial"/>
        </w:rPr>
      </w:pPr>
      <w:r w:rsidRPr="00BA25F4">
        <w:rPr>
          <w:rFonts w:ascii="Arial" w:hAnsi="Arial" w:cs="Arial"/>
        </w:rPr>
        <w:t>Dr</w:t>
      </w:r>
      <w:r w:rsidR="00E476B6">
        <w:rPr>
          <w:rFonts w:ascii="Arial" w:hAnsi="Arial" w:cs="Arial"/>
        </w:rPr>
        <w:t xml:space="preserve">e </w:t>
      </w:r>
      <w:r w:rsidRPr="00BA25F4">
        <w:rPr>
          <w:rFonts w:ascii="Arial" w:hAnsi="Arial" w:cs="Arial"/>
        </w:rPr>
        <w:t xml:space="preserve">Manon </w:t>
      </w:r>
      <w:proofErr w:type="spellStart"/>
      <w:r w:rsidRPr="00BA25F4">
        <w:rPr>
          <w:rFonts w:ascii="Arial" w:hAnsi="Arial" w:cs="Arial"/>
        </w:rPr>
        <w:t>Hullot</w:t>
      </w:r>
      <w:proofErr w:type="spellEnd"/>
      <w:r w:rsidRPr="00BA25F4">
        <w:rPr>
          <w:rFonts w:ascii="Arial" w:hAnsi="Arial" w:cs="Arial"/>
        </w:rPr>
        <w:t>, postdoctorante FNS à JURASSICA</w:t>
      </w:r>
    </w:p>
    <w:p w14:paraId="719E6FCF" w14:textId="742FF63D" w:rsidR="007520CE" w:rsidRDefault="00C15573" w:rsidP="006C3B35">
      <w:pPr>
        <w:spacing w:after="0"/>
        <w:rPr>
          <w:rFonts w:ascii="Arial" w:hAnsi="Arial" w:cs="Arial"/>
        </w:rPr>
      </w:pPr>
      <w:hyperlink r:id="rId10" w:history="1">
        <w:r w:rsidR="007520CE" w:rsidRPr="008A0A1E">
          <w:rPr>
            <w:rStyle w:val="Lienhypertexte"/>
            <w:rFonts w:ascii="Arial" w:hAnsi="Arial" w:cs="Arial"/>
          </w:rPr>
          <w:t>manon.hullot@jurassica.ch</w:t>
        </w:r>
      </w:hyperlink>
      <w:r w:rsidR="007520CE">
        <w:rPr>
          <w:rFonts w:ascii="Arial" w:hAnsi="Arial" w:cs="Arial"/>
        </w:rPr>
        <w:t>, 032 420 92 10</w:t>
      </w:r>
    </w:p>
    <w:p w14:paraId="2352FA4E" w14:textId="0E4BED08" w:rsidR="00DA6ECA" w:rsidRDefault="00DA6ECA" w:rsidP="00DA6ECA">
      <w:pPr>
        <w:spacing w:before="240" w:after="0"/>
        <w:rPr>
          <w:rFonts w:ascii="Arial" w:hAnsi="Arial" w:cs="Arial"/>
        </w:rPr>
      </w:pPr>
      <w:r>
        <w:rPr>
          <w:rFonts w:ascii="Arial" w:hAnsi="Arial" w:cs="Arial"/>
        </w:rPr>
        <w:t xml:space="preserve">Dr. Damien Becker, </w:t>
      </w:r>
      <w:r w:rsidRPr="00DA6ECA">
        <w:rPr>
          <w:rFonts w:ascii="Arial" w:hAnsi="Arial" w:cs="Arial"/>
        </w:rPr>
        <w:t xml:space="preserve">Directeur </w:t>
      </w:r>
      <w:r w:rsidR="00D6675B">
        <w:rPr>
          <w:rFonts w:ascii="Arial" w:hAnsi="Arial" w:cs="Arial"/>
        </w:rPr>
        <w:t>de JURASSICA</w:t>
      </w:r>
    </w:p>
    <w:p w14:paraId="42B2C3C1" w14:textId="7443710B" w:rsidR="00217E9A" w:rsidRDefault="00C15573" w:rsidP="00217E9A">
      <w:pPr>
        <w:spacing w:after="0"/>
        <w:rPr>
          <w:rFonts w:ascii="Arial" w:hAnsi="Arial" w:cs="Arial"/>
        </w:rPr>
      </w:pPr>
      <w:hyperlink r:id="rId11" w:history="1">
        <w:r w:rsidR="00217E9A" w:rsidRPr="00311243">
          <w:rPr>
            <w:rStyle w:val="Lienhypertexte"/>
            <w:rFonts w:ascii="Arial" w:hAnsi="Arial" w:cs="Arial"/>
          </w:rPr>
          <w:t>damien.becker@jurassica.ch</w:t>
        </w:r>
      </w:hyperlink>
      <w:r w:rsidR="00217E9A">
        <w:rPr>
          <w:rFonts w:ascii="Arial" w:hAnsi="Arial" w:cs="Arial"/>
        </w:rPr>
        <w:t xml:space="preserve">, </w:t>
      </w:r>
      <w:r w:rsidR="008502CB">
        <w:rPr>
          <w:rFonts w:ascii="Arial" w:hAnsi="Arial" w:cs="Arial"/>
        </w:rPr>
        <w:t>032 420 92 10</w:t>
      </w:r>
      <w:r w:rsidR="008502CB" w:rsidRPr="00A25531">
        <w:rPr>
          <w:rFonts w:ascii="Arial" w:hAnsi="Arial" w:cs="Arial"/>
        </w:rPr>
        <w:t xml:space="preserve"> </w:t>
      </w:r>
    </w:p>
    <w:p w14:paraId="24482CD5" w14:textId="5F0CA7A1" w:rsidR="00217E9A" w:rsidRDefault="00217E9A" w:rsidP="00217E9A">
      <w:pPr>
        <w:spacing w:after="0"/>
        <w:rPr>
          <w:rFonts w:ascii="Arial" w:hAnsi="Arial" w:cs="Arial"/>
        </w:rPr>
      </w:pPr>
    </w:p>
    <w:p w14:paraId="48AE7826" w14:textId="77777777" w:rsidR="008502CB" w:rsidRPr="00F51BC2" w:rsidRDefault="008502CB" w:rsidP="008502CB">
      <w:pPr>
        <w:rPr>
          <w:rFonts w:ascii="Arial" w:hAnsi="Arial" w:cs="Arial"/>
          <w:b/>
          <w:bCs/>
        </w:rPr>
      </w:pPr>
      <w:r w:rsidRPr="00F51BC2">
        <w:rPr>
          <w:rFonts w:ascii="Arial" w:hAnsi="Arial" w:cs="Arial"/>
          <w:b/>
          <w:bCs/>
        </w:rPr>
        <w:t xml:space="preserve">Liens : </w:t>
      </w:r>
    </w:p>
    <w:p w14:paraId="6CC0D515" w14:textId="797BF4BB" w:rsidR="00B660BD" w:rsidRDefault="00C15573" w:rsidP="008502CB">
      <w:pPr>
        <w:rPr>
          <w:rFonts w:ascii="Arial" w:hAnsi="Arial" w:cs="Arial"/>
        </w:rPr>
      </w:pPr>
      <w:hyperlink r:id="rId12" w:history="1">
        <w:r w:rsidR="00745665" w:rsidRPr="004004E8">
          <w:rPr>
            <w:rStyle w:val="Lienhypertexte"/>
            <w:rFonts w:ascii="Arial" w:hAnsi="Arial" w:cs="Arial"/>
          </w:rPr>
          <w:t>https://data.snf.ch/grants/grant/241901</w:t>
        </w:r>
      </w:hyperlink>
      <w:r w:rsidR="00745665">
        <w:rPr>
          <w:rFonts w:ascii="Arial" w:hAnsi="Arial" w:cs="Arial"/>
        </w:rPr>
        <w:t xml:space="preserve"> </w:t>
      </w:r>
    </w:p>
    <w:p w14:paraId="6167705F" w14:textId="7CC949E4" w:rsidR="00B5148B" w:rsidRDefault="00C15573" w:rsidP="008502CB">
      <w:pPr>
        <w:rPr>
          <w:rFonts w:ascii="Arial" w:hAnsi="Arial" w:cs="Arial"/>
        </w:rPr>
      </w:pPr>
      <w:hyperlink r:id="rId13" w:history="1">
        <w:r w:rsidR="00B660BD" w:rsidRPr="008A0A1E">
          <w:rPr>
            <w:rStyle w:val="Lienhypertexte"/>
            <w:rFonts w:ascii="Arial" w:hAnsi="Arial" w:cs="Arial"/>
          </w:rPr>
          <w:t>https://www.jurassica.ch/en/Science/Conferences/Perissodactyla-Workshop/Perissodactyla-Workshop-17-19-September-2026.html</w:t>
        </w:r>
      </w:hyperlink>
      <w:r w:rsidR="007520CE">
        <w:rPr>
          <w:rFonts w:ascii="Arial" w:hAnsi="Arial" w:cs="Arial"/>
        </w:rPr>
        <w:t xml:space="preserve"> </w:t>
      </w:r>
    </w:p>
    <w:p w14:paraId="6A4FC152" w14:textId="450B667C" w:rsidR="008502CB" w:rsidRDefault="008502CB" w:rsidP="008502CB">
      <w:pPr>
        <w:rPr>
          <w:rFonts w:ascii="Arial" w:hAnsi="Arial" w:cs="Arial"/>
        </w:rPr>
      </w:pPr>
      <w:r>
        <w:rPr>
          <w:rFonts w:ascii="Arial" w:hAnsi="Arial" w:cs="Arial"/>
        </w:rPr>
        <w:t xml:space="preserve">Projets JURASSICA : </w:t>
      </w:r>
    </w:p>
    <w:p w14:paraId="10B854A3" w14:textId="77777777" w:rsidR="008502CB" w:rsidRDefault="00C15573" w:rsidP="008502CB">
      <w:pPr>
        <w:rPr>
          <w:rFonts w:ascii="Arial" w:hAnsi="Arial" w:cs="Arial"/>
        </w:rPr>
      </w:pPr>
      <w:hyperlink r:id="rId14" w:history="1">
        <w:r w:rsidR="008502CB" w:rsidRPr="00311243">
          <w:rPr>
            <w:rStyle w:val="Lienhypertexte"/>
            <w:rFonts w:ascii="Arial" w:hAnsi="Arial" w:cs="Arial"/>
          </w:rPr>
          <w:t>https://data.snf.ch/grants/grant/10003968</w:t>
        </w:r>
      </w:hyperlink>
      <w:r w:rsidR="008502CB">
        <w:rPr>
          <w:rFonts w:ascii="Arial" w:hAnsi="Arial" w:cs="Arial"/>
        </w:rPr>
        <w:t xml:space="preserve"> </w:t>
      </w:r>
    </w:p>
    <w:p w14:paraId="7F0E1FF8" w14:textId="67BDB536" w:rsidR="008502CB" w:rsidRPr="000E445F" w:rsidRDefault="00C15573" w:rsidP="00FB3B72">
      <w:pPr>
        <w:rPr>
          <w:rFonts w:ascii="Arial" w:hAnsi="Arial" w:cs="Arial"/>
        </w:rPr>
      </w:pPr>
      <w:hyperlink r:id="rId15" w:history="1">
        <w:r w:rsidR="008502CB" w:rsidRPr="00311243">
          <w:rPr>
            <w:rStyle w:val="Lienhypertexte"/>
            <w:rFonts w:ascii="Arial" w:hAnsi="Arial" w:cs="Arial"/>
          </w:rPr>
          <w:t>https://data.snf.ch/grants/grant/10001379</w:t>
        </w:r>
      </w:hyperlink>
      <w:r w:rsidR="008502CB">
        <w:rPr>
          <w:rFonts w:ascii="Arial" w:hAnsi="Arial" w:cs="Arial"/>
        </w:rPr>
        <w:t xml:space="preserve"> </w:t>
      </w:r>
    </w:p>
    <w:sectPr w:rsidR="008502CB" w:rsidRPr="000E445F" w:rsidSect="00093742">
      <w:headerReference w:type="default" r:id="rId16"/>
      <w:pgSz w:w="11900" w:h="16840"/>
      <w:pgMar w:top="2410" w:right="1701" w:bottom="1560" w:left="238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AC2C2" w14:textId="77777777" w:rsidR="00737CD2" w:rsidRDefault="00737CD2" w:rsidP="00EC1CCD">
      <w:pPr>
        <w:spacing w:after="0" w:line="240" w:lineRule="auto"/>
      </w:pPr>
      <w:r>
        <w:separator/>
      </w:r>
    </w:p>
  </w:endnote>
  <w:endnote w:type="continuationSeparator" w:id="0">
    <w:p w14:paraId="3E78E70D" w14:textId="77777777" w:rsidR="00737CD2" w:rsidRDefault="00737CD2" w:rsidP="00EC1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altName w:val="Segoe UI"/>
    <w:panose1 w:val="00000000000000000000"/>
    <w:charset w:val="00"/>
    <w:family w:val="auto"/>
    <w:notTrueType/>
    <w:pitch w:val="variable"/>
    <w:sig w:usb0="00000003" w:usb1="00000000" w:usb2="00000000" w:usb3="00000000" w:csb0="00000001" w:csb1="00000000"/>
  </w:font>
  <w:font w:name="MinionPro-Regular">
    <w:altName w:val="Calibri"/>
    <w:panose1 w:val="02040503050306020203"/>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Arial (W1)">
    <w:altName w:val="Arial"/>
    <w:charset w:val="00"/>
    <w:family w:val="swiss"/>
    <w:pitch w:val="variable"/>
    <w:sig w:usb0="00000000"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2DB9F" w14:textId="77777777" w:rsidR="00737CD2" w:rsidRDefault="00737CD2" w:rsidP="00EC1CCD">
      <w:pPr>
        <w:spacing w:after="0" w:line="240" w:lineRule="auto"/>
      </w:pPr>
      <w:r>
        <w:separator/>
      </w:r>
    </w:p>
  </w:footnote>
  <w:footnote w:type="continuationSeparator" w:id="0">
    <w:p w14:paraId="2EFAD803" w14:textId="77777777" w:rsidR="00737CD2" w:rsidRDefault="00737CD2" w:rsidP="00EC1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0BF0B" w14:textId="521AB368" w:rsidR="001A5DED" w:rsidRDefault="003E1B31">
    <w:pPr>
      <w:pStyle w:val="En-tte"/>
    </w:pPr>
    <w:r>
      <w:rPr>
        <w:noProof/>
      </w:rPr>
      <w:drawing>
        <wp:anchor distT="0" distB="0" distL="114300" distR="114300" simplePos="0" relativeHeight="251657728" behindDoc="0" locked="0" layoutInCell="1" allowOverlap="1" wp14:anchorId="0BF15350" wp14:editId="174BCD96">
          <wp:simplePos x="0" y="0"/>
          <wp:positionH relativeFrom="column">
            <wp:posOffset>-1569085</wp:posOffset>
          </wp:positionH>
          <wp:positionV relativeFrom="paragraph">
            <wp:posOffset>-53340</wp:posOffset>
          </wp:positionV>
          <wp:extent cx="7626985" cy="10786745"/>
          <wp:effectExtent l="0" t="0" r="0" b="0"/>
          <wp:wrapNone/>
          <wp:docPr id="1" name="Picture 1" descr="Macintosh HD:Users:Jill:Desktop:146_01_07_Base_Lett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ill:Desktop:146_01_07_Base_Lettr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6985" cy="107867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83E82"/>
    <w:multiLevelType w:val="hybridMultilevel"/>
    <w:tmpl w:val="66E60BA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BD6497D"/>
    <w:multiLevelType w:val="hybridMultilevel"/>
    <w:tmpl w:val="9E3286FC"/>
    <w:lvl w:ilvl="0" w:tplc="EDDEF05E">
      <w:start w:val="1"/>
      <w:numFmt w:val="bullet"/>
      <w:pStyle w:val="Style1"/>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1FA5446"/>
    <w:multiLevelType w:val="hybridMultilevel"/>
    <w:tmpl w:val="9EAA9056"/>
    <w:lvl w:ilvl="0" w:tplc="C8841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036F3"/>
    <w:multiLevelType w:val="hybridMultilevel"/>
    <w:tmpl w:val="94D2A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AD17B4"/>
    <w:multiLevelType w:val="hybridMultilevel"/>
    <w:tmpl w:val="2A80C082"/>
    <w:lvl w:ilvl="0" w:tplc="C8841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DA1A56"/>
    <w:multiLevelType w:val="multilevel"/>
    <w:tmpl w:val="F912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D77051"/>
    <w:multiLevelType w:val="hybridMultilevel"/>
    <w:tmpl w:val="55BA47F0"/>
    <w:lvl w:ilvl="0" w:tplc="C88415F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FAE2776"/>
    <w:multiLevelType w:val="hybridMultilevel"/>
    <w:tmpl w:val="47E6BEE2"/>
    <w:lvl w:ilvl="0" w:tplc="C8841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ED20C9"/>
    <w:multiLevelType w:val="hybridMultilevel"/>
    <w:tmpl w:val="D3C4B6E6"/>
    <w:lvl w:ilvl="0" w:tplc="C8841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90668C"/>
    <w:multiLevelType w:val="hybridMultilevel"/>
    <w:tmpl w:val="B6821888"/>
    <w:lvl w:ilvl="0" w:tplc="C8841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0D190E"/>
    <w:multiLevelType w:val="hybridMultilevel"/>
    <w:tmpl w:val="BA8AB2BC"/>
    <w:lvl w:ilvl="0" w:tplc="C88415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E54FCE"/>
    <w:multiLevelType w:val="hybridMultilevel"/>
    <w:tmpl w:val="D480BCC2"/>
    <w:lvl w:ilvl="0" w:tplc="040C0001">
      <w:start w:val="1"/>
      <w:numFmt w:val="bullet"/>
      <w:lvlText w:val=""/>
      <w:lvlJc w:val="left"/>
      <w:pPr>
        <w:tabs>
          <w:tab w:val="num" w:pos="780"/>
        </w:tabs>
        <w:ind w:left="780" w:hanging="360"/>
      </w:pPr>
      <w:rPr>
        <w:rFonts w:ascii="Symbol" w:hAnsi="Symbol" w:hint="default"/>
      </w:rPr>
    </w:lvl>
    <w:lvl w:ilvl="1" w:tplc="040C0003" w:tentative="1">
      <w:start w:val="1"/>
      <w:numFmt w:val="bullet"/>
      <w:lvlText w:val="o"/>
      <w:lvlJc w:val="left"/>
      <w:pPr>
        <w:tabs>
          <w:tab w:val="num" w:pos="1500"/>
        </w:tabs>
        <w:ind w:left="1500" w:hanging="360"/>
      </w:pPr>
      <w:rPr>
        <w:rFonts w:ascii="Courier New" w:hAnsi="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6FFB2FE7"/>
    <w:multiLevelType w:val="multilevel"/>
    <w:tmpl w:val="C3E8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7559A1"/>
    <w:multiLevelType w:val="hybridMultilevel"/>
    <w:tmpl w:val="775C95E2"/>
    <w:lvl w:ilvl="0" w:tplc="C88415F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CD30105"/>
    <w:multiLevelType w:val="multilevel"/>
    <w:tmpl w:val="863C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0304897">
    <w:abstractNumId w:val="14"/>
  </w:num>
  <w:num w:numId="2" w16cid:durableId="562106384">
    <w:abstractNumId w:val="5"/>
  </w:num>
  <w:num w:numId="3" w16cid:durableId="2020964349">
    <w:abstractNumId w:val="12"/>
  </w:num>
  <w:num w:numId="4" w16cid:durableId="1768303277">
    <w:abstractNumId w:val="3"/>
  </w:num>
  <w:num w:numId="5" w16cid:durableId="2040619246">
    <w:abstractNumId w:val="4"/>
  </w:num>
  <w:num w:numId="6" w16cid:durableId="1352604993">
    <w:abstractNumId w:val="8"/>
  </w:num>
  <w:num w:numId="7" w16cid:durableId="1901668506">
    <w:abstractNumId w:val="2"/>
  </w:num>
  <w:num w:numId="8" w16cid:durableId="1464617153">
    <w:abstractNumId w:val="6"/>
  </w:num>
  <w:num w:numId="9" w16cid:durableId="1266690475">
    <w:abstractNumId w:val="9"/>
  </w:num>
  <w:num w:numId="10" w16cid:durableId="1185092547">
    <w:abstractNumId w:val="13"/>
  </w:num>
  <w:num w:numId="11" w16cid:durableId="1251743947">
    <w:abstractNumId w:val="7"/>
  </w:num>
  <w:num w:numId="12" w16cid:durableId="1246646925">
    <w:abstractNumId w:val="10"/>
  </w:num>
  <w:num w:numId="13" w16cid:durableId="529102925">
    <w:abstractNumId w:val="11"/>
  </w:num>
  <w:num w:numId="14" w16cid:durableId="1679961974">
    <w:abstractNumId w:val="0"/>
  </w:num>
  <w:num w:numId="15" w16cid:durableId="148720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fr-CH" w:vendorID="64" w:dllVersion="6"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fr-FR"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de-CH" w:vendorID="64" w:dllVersion="4096" w:nlCheck="1" w:checkStyle="0"/>
  <w:activeWritingStyle w:appName="MSWord" w:lang="en-US" w:vendorID="64" w:dllVersion="4096" w:nlCheck="1" w:checkStyle="0"/>
  <w:proofState w:spelling="clean" w:grammar="clean"/>
  <w:defaultTabStop w:val="708"/>
  <w:autoHyphenation/>
  <w:hyphenationZone w:val="142"/>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CCD"/>
    <w:rsid w:val="00003C0D"/>
    <w:rsid w:val="00012C58"/>
    <w:rsid w:val="000217DB"/>
    <w:rsid w:val="000218AF"/>
    <w:rsid w:val="000237EE"/>
    <w:rsid w:val="00024E55"/>
    <w:rsid w:val="00027266"/>
    <w:rsid w:val="00036289"/>
    <w:rsid w:val="00046561"/>
    <w:rsid w:val="00046BF6"/>
    <w:rsid w:val="0005278F"/>
    <w:rsid w:val="00065EEE"/>
    <w:rsid w:val="00082F68"/>
    <w:rsid w:val="00084DC8"/>
    <w:rsid w:val="00085CBA"/>
    <w:rsid w:val="000870D1"/>
    <w:rsid w:val="000875FD"/>
    <w:rsid w:val="00092FFF"/>
    <w:rsid w:val="00093742"/>
    <w:rsid w:val="000A141C"/>
    <w:rsid w:val="000A3C87"/>
    <w:rsid w:val="000B2DEB"/>
    <w:rsid w:val="000B2F54"/>
    <w:rsid w:val="000C1D5F"/>
    <w:rsid w:val="000D0116"/>
    <w:rsid w:val="000D0F63"/>
    <w:rsid w:val="000E445F"/>
    <w:rsid w:val="000F52FF"/>
    <w:rsid w:val="000F76E1"/>
    <w:rsid w:val="00106D4F"/>
    <w:rsid w:val="00110FF6"/>
    <w:rsid w:val="00112783"/>
    <w:rsid w:val="001323B8"/>
    <w:rsid w:val="001401A9"/>
    <w:rsid w:val="0014276A"/>
    <w:rsid w:val="00151E6C"/>
    <w:rsid w:val="00152A45"/>
    <w:rsid w:val="00157ABA"/>
    <w:rsid w:val="001603C4"/>
    <w:rsid w:val="001717FD"/>
    <w:rsid w:val="001728F5"/>
    <w:rsid w:val="001819EB"/>
    <w:rsid w:val="0018416F"/>
    <w:rsid w:val="00191C50"/>
    <w:rsid w:val="0019308C"/>
    <w:rsid w:val="00193ACB"/>
    <w:rsid w:val="00194F4D"/>
    <w:rsid w:val="001A3078"/>
    <w:rsid w:val="001A5DED"/>
    <w:rsid w:val="001A6A50"/>
    <w:rsid w:val="001B190B"/>
    <w:rsid w:val="001B5E36"/>
    <w:rsid w:val="001B6C9F"/>
    <w:rsid w:val="001C4301"/>
    <w:rsid w:val="001E6E10"/>
    <w:rsid w:val="001E7D4E"/>
    <w:rsid w:val="001F0458"/>
    <w:rsid w:val="001F2895"/>
    <w:rsid w:val="001F3C07"/>
    <w:rsid w:val="001F5767"/>
    <w:rsid w:val="002070E7"/>
    <w:rsid w:val="002150C2"/>
    <w:rsid w:val="002165C0"/>
    <w:rsid w:val="002179BB"/>
    <w:rsid w:val="00217E9A"/>
    <w:rsid w:val="00222BAC"/>
    <w:rsid w:val="002239FE"/>
    <w:rsid w:val="00224D02"/>
    <w:rsid w:val="0023463E"/>
    <w:rsid w:val="00240CFA"/>
    <w:rsid w:val="00241708"/>
    <w:rsid w:val="00242CB5"/>
    <w:rsid w:val="00250657"/>
    <w:rsid w:val="00255156"/>
    <w:rsid w:val="0026065F"/>
    <w:rsid w:val="0026513B"/>
    <w:rsid w:val="00266975"/>
    <w:rsid w:val="002810BF"/>
    <w:rsid w:val="002947C0"/>
    <w:rsid w:val="0029522E"/>
    <w:rsid w:val="002A2CBF"/>
    <w:rsid w:val="002A3BA8"/>
    <w:rsid w:val="002B0E49"/>
    <w:rsid w:val="002C19D5"/>
    <w:rsid w:val="002C3F0B"/>
    <w:rsid w:val="002C520C"/>
    <w:rsid w:val="002D0D16"/>
    <w:rsid w:val="002D23D2"/>
    <w:rsid w:val="002D2E8F"/>
    <w:rsid w:val="002D412B"/>
    <w:rsid w:val="002D6390"/>
    <w:rsid w:val="002D6647"/>
    <w:rsid w:val="002E2012"/>
    <w:rsid w:val="002F0237"/>
    <w:rsid w:val="00302FA3"/>
    <w:rsid w:val="003059D9"/>
    <w:rsid w:val="00306A7F"/>
    <w:rsid w:val="00307D87"/>
    <w:rsid w:val="00312D5B"/>
    <w:rsid w:val="003147C7"/>
    <w:rsid w:val="00320136"/>
    <w:rsid w:val="00324B9E"/>
    <w:rsid w:val="0033236E"/>
    <w:rsid w:val="00335C34"/>
    <w:rsid w:val="00336263"/>
    <w:rsid w:val="00337697"/>
    <w:rsid w:val="0034651F"/>
    <w:rsid w:val="00347941"/>
    <w:rsid w:val="00350251"/>
    <w:rsid w:val="00350BFF"/>
    <w:rsid w:val="00352347"/>
    <w:rsid w:val="00380BB9"/>
    <w:rsid w:val="0038429C"/>
    <w:rsid w:val="003864C3"/>
    <w:rsid w:val="00393A73"/>
    <w:rsid w:val="003966AA"/>
    <w:rsid w:val="003B1B96"/>
    <w:rsid w:val="003B2EF5"/>
    <w:rsid w:val="003B4502"/>
    <w:rsid w:val="003C4B06"/>
    <w:rsid w:val="003D22FB"/>
    <w:rsid w:val="003D3531"/>
    <w:rsid w:val="003E07FE"/>
    <w:rsid w:val="003E1B31"/>
    <w:rsid w:val="003E74A5"/>
    <w:rsid w:val="003F497A"/>
    <w:rsid w:val="003F5D8D"/>
    <w:rsid w:val="0040204D"/>
    <w:rsid w:val="004139AC"/>
    <w:rsid w:val="00413F88"/>
    <w:rsid w:val="00420E56"/>
    <w:rsid w:val="004221C2"/>
    <w:rsid w:val="00430D3E"/>
    <w:rsid w:val="00434E78"/>
    <w:rsid w:val="004360AE"/>
    <w:rsid w:val="00436F5E"/>
    <w:rsid w:val="004501E5"/>
    <w:rsid w:val="00453F2F"/>
    <w:rsid w:val="00456C0E"/>
    <w:rsid w:val="00457B21"/>
    <w:rsid w:val="0046342B"/>
    <w:rsid w:val="00464447"/>
    <w:rsid w:val="004760EC"/>
    <w:rsid w:val="004828A1"/>
    <w:rsid w:val="0048365D"/>
    <w:rsid w:val="00483A1B"/>
    <w:rsid w:val="00484D8D"/>
    <w:rsid w:val="00486C44"/>
    <w:rsid w:val="00491798"/>
    <w:rsid w:val="004A39F7"/>
    <w:rsid w:val="004B7BA2"/>
    <w:rsid w:val="004C6CC0"/>
    <w:rsid w:val="004D2254"/>
    <w:rsid w:val="004D25F4"/>
    <w:rsid w:val="004D3649"/>
    <w:rsid w:val="004D468A"/>
    <w:rsid w:val="004E28E8"/>
    <w:rsid w:val="004E2B89"/>
    <w:rsid w:val="004E50F2"/>
    <w:rsid w:val="004E5D0A"/>
    <w:rsid w:val="004F41F7"/>
    <w:rsid w:val="004F4EE1"/>
    <w:rsid w:val="004F4F3C"/>
    <w:rsid w:val="004F6440"/>
    <w:rsid w:val="004F6D2F"/>
    <w:rsid w:val="00500D6D"/>
    <w:rsid w:val="0051091A"/>
    <w:rsid w:val="00520C16"/>
    <w:rsid w:val="00526FDB"/>
    <w:rsid w:val="00530F0C"/>
    <w:rsid w:val="005316BD"/>
    <w:rsid w:val="00551A4C"/>
    <w:rsid w:val="005526F9"/>
    <w:rsid w:val="00552916"/>
    <w:rsid w:val="0055502E"/>
    <w:rsid w:val="00565524"/>
    <w:rsid w:val="005749A0"/>
    <w:rsid w:val="00574B42"/>
    <w:rsid w:val="00580177"/>
    <w:rsid w:val="005814FC"/>
    <w:rsid w:val="005851E4"/>
    <w:rsid w:val="005859BF"/>
    <w:rsid w:val="00596FC7"/>
    <w:rsid w:val="005971D4"/>
    <w:rsid w:val="005A24CE"/>
    <w:rsid w:val="005A24E8"/>
    <w:rsid w:val="005A4B1B"/>
    <w:rsid w:val="005A6B7D"/>
    <w:rsid w:val="005A777F"/>
    <w:rsid w:val="005B55D9"/>
    <w:rsid w:val="005B7867"/>
    <w:rsid w:val="005C1916"/>
    <w:rsid w:val="005C2ACD"/>
    <w:rsid w:val="005C312C"/>
    <w:rsid w:val="005C6BBC"/>
    <w:rsid w:val="005D395C"/>
    <w:rsid w:val="005E09C8"/>
    <w:rsid w:val="005E4195"/>
    <w:rsid w:val="005E6282"/>
    <w:rsid w:val="005F006E"/>
    <w:rsid w:val="005F6F5F"/>
    <w:rsid w:val="006003DB"/>
    <w:rsid w:val="00602FC4"/>
    <w:rsid w:val="00611EA4"/>
    <w:rsid w:val="00640F5F"/>
    <w:rsid w:val="00643621"/>
    <w:rsid w:val="006465E2"/>
    <w:rsid w:val="006505C4"/>
    <w:rsid w:val="00655165"/>
    <w:rsid w:val="00655508"/>
    <w:rsid w:val="00662F7A"/>
    <w:rsid w:val="00672D1C"/>
    <w:rsid w:val="00675F78"/>
    <w:rsid w:val="00676A66"/>
    <w:rsid w:val="0067733C"/>
    <w:rsid w:val="00690DBE"/>
    <w:rsid w:val="00691911"/>
    <w:rsid w:val="00692C6D"/>
    <w:rsid w:val="00695E4E"/>
    <w:rsid w:val="00696307"/>
    <w:rsid w:val="006A25B9"/>
    <w:rsid w:val="006B15DD"/>
    <w:rsid w:val="006B51D2"/>
    <w:rsid w:val="006B5775"/>
    <w:rsid w:val="006C3B35"/>
    <w:rsid w:val="006D0C72"/>
    <w:rsid w:val="006D3783"/>
    <w:rsid w:val="006E0E42"/>
    <w:rsid w:val="006E3BC2"/>
    <w:rsid w:val="006E5AE4"/>
    <w:rsid w:val="006F13D5"/>
    <w:rsid w:val="00722EFA"/>
    <w:rsid w:val="00737CD2"/>
    <w:rsid w:val="00741ADC"/>
    <w:rsid w:val="00745665"/>
    <w:rsid w:val="00745EF0"/>
    <w:rsid w:val="00747B04"/>
    <w:rsid w:val="007520CE"/>
    <w:rsid w:val="00753473"/>
    <w:rsid w:val="00753F03"/>
    <w:rsid w:val="00754EDC"/>
    <w:rsid w:val="00760150"/>
    <w:rsid w:val="00766018"/>
    <w:rsid w:val="007725B5"/>
    <w:rsid w:val="0077460F"/>
    <w:rsid w:val="0078147A"/>
    <w:rsid w:val="00781ECB"/>
    <w:rsid w:val="00782DA6"/>
    <w:rsid w:val="007A39C1"/>
    <w:rsid w:val="007B0B31"/>
    <w:rsid w:val="007B4C6C"/>
    <w:rsid w:val="007B5277"/>
    <w:rsid w:val="007C0893"/>
    <w:rsid w:val="007D0624"/>
    <w:rsid w:val="007D2717"/>
    <w:rsid w:val="007D2AA9"/>
    <w:rsid w:val="007D4BE0"/>
    <w:rsid w:val="007D6269"/>
    <w:rsid w:val="007E1BC8"/>
    <w:rsid w:val="007E2224"/>
    <w:rsid w:val="007E27DC"/>
    <w:rsid w:val="007E55E8"/>
    <w:rsid w:val="007E5CB7"/>
    <w:rsid w:val="007F10E5"/>
    <w:rsid w:val="00802026"/>
    <w:rsid w:val="0080363B"/>
    <w:rsid w:val="00806672"/>
    <w:rsid w:val="00815A05"/>
    <w:rsid w:val="00825957"/>
    <w:rsid w:val="00834591"/>
    <w:rsid w:val="00834A89"/>
    <w:rsid w:val="008502CB"/>
    <w:rsid w:val="00855FF7"/>
    <w:rsid w:val="00860260"/>
    <w:rsid w:val="008756B1"/>
    <w:rsid w:val="0088055E"/>
    <w:rsid w:val="00884E81"/>
    <w:rsid w:val="00885CAC"/>
    <w:rsid w:val="00885E23"/>
    <w:rsid w:val="00894F60"/>
    <w:rsid w:val="008956CA"/>
    <w:rsid w:val="008A0B4B"/>
    <w:rsid w:val="008A23FB"/>
    <w:rsid w:val="008A48BF"/>
    <w:rsid w:val="008A7C90"/>
    <w:rsid w:val="008B4260"/>
    <w:rsid w:val="008C0B87"/>
    <w:rsid w:val="008C0D25"/>
    <w:rsid w:val="008C2AF1"/>
    <w:rsid w:val="008C4161"/>
    <w:rsid w:val="008C7444"/>
    <w:rsid w:val="008D0C91"/>
    <w:rsid w:val="008D1702"/>
    <w:rsid w:val="008D2587"/>
    <w:rsid w:val="008D2DAC"/>
    <w:rsid w:val="008E0F4D"/>
    <w:rsid w:val="008E51DC"/>
    <w:rsid w:val="008F0837"/>
    <w:rsid w:val="008F5C83"/>
    <w:rsid w:val="009104BC"/>
    <w:rsid w:val="00910584"/>
    <w:rsid w:val="00914ECC"/>
    <w:rsid w:val="00926EBB"/>
    <w:rsid w:val="00930DD8"/>
    <w:rsid w:val="009365B0"/>
    <w:rsid w:val="00937BEC"/>
    <w:rsid w:val="00942F12"/>
    <w:rsid w:val="0095310C"/>
    <w:rsid w:val="00953F30"/>
    <w:rsid w:val="00962BA1"/>
    <w:rsid w:val="00967113"/>
    <w:rsid w:val="00975764"/>
    <w:rsid w:val="00975845"/>
    <w:rsid w:val="00980817"/>
    <w:rsid w:val="00981554"/>
    <w:rsid w:val="00986C66"/>
    <w:rsid w:val="009974A6"/>
    <w:rsid w:val="009A045E"/>
    <w:rsid w:val="009B6B04"/>
    <w:rsid w:val="009C4735"/>
    <w:rsid w:val="009C76BD"/>
    <w:rsid w:val="009E2D3D"/>
    <w:rsid w:val="009F0387"/>
    <w:rsid w:val="009F2C7C"/>
    <w:rsid w:val="00A00DE6"/>
    <w:rsid w:val="00A030FE"/>
    <w:rsid w:val="00A13B3B"/>
    <w:rsid w:val="00A2327D"/>
    <w:rsid w:val="00A25144"/>
    <w:rsid w:val="00A25531"/>
    <w:rsid w:val="00A27E2B"/>
    <w:rsid w:val="00A40887"/>
    <w:rsid w:val="00A67862"/>
    <w:rsid w:val="00A71E00"/>
    <w:rsid w:val="00A76452"/>
    <w:rsid w:val="00A808B3"/>
    <w:rsid w:val="00A8141D"/>
    <w:rsid w:val="00A83FDB"/>
    <w:rsid w:val="00A84034"/>
    <w:rsid w:val="00A851CC"/>
    <w:rsid w:val="00A929E1"/>
    <w:rsid w:val="00A933D5"/>
    <w:rsid w:val="00A9353A"/>
    <w:rsid w:val="00AA261A"/>
    <w:rsid w:val="00AC07B5"/>
    <w:rsid w:val="00AE0D5A"/>
    <w:rsid w:val="00AF2D47"/>
    <w:rsid w:val="00B04F54"/>
    <w:rsid w:val="00B0646B"/>
    <w:rsid w:val="00B073AD"/>
    <w:rsid w:val="00B12FE2"/>
    <w:rsid w:val="00B13F4A"/>
    <w:rsid w:val="00B15611"/>
    <w:rsid w:val="00B21590"/>
    <w:rsid w:val="00B34B71"/>
    <w:rsid w:val="00B37865"/>
    <w:rsid w:val="00B461B0"/>
    <w:rsid w:val="00B5148B"/>
    <w:rsid w:val="00B53E54"/>
    <w:rsid w:val="00B54B82"/>
    <w:rsid w:val="00B56FAD"/>
    <w:rsid w:val="00B6392F"/>
    <w:rsid w:val="00B660BD"/>
    <w:rsid w:val="00B76FAA"/>
    <w:rsid w:val="00B77F5F"/>
    <w:rsid w:val="00B8548E"/>
    <w:rsid w:val="00B86C9B"/>
    <w:rsid w:val="00B93FBC"/>
    <w:rsid w:val="00B97992"/>
    <w:rsid w:val="00BA25F4"/>
    <w:rsid w:val="00BB343E"/>
    <w:rsid w:val="00BC1A9E"/>
    <w:rsid w:val="00BD04B3"/>
    <w:rsid w:val="00BD08D4"/>
    <w:rsid w:val="00BD0B5C"/>
    <w:rsid w:val="00BD12FB"/>
    <w:rsid w:val="00BD5340"/>
    <w:rsid w:val="00BD6FC3"/>
    <w:rsid w:val="00BE0E23"/>
    <w:rsid w:val="00BE23B3"/>
    <w:rsid w:val="00BE7946"/>
    <w:rsid w:val="00BF1E7B"/>
    <w:rsid w:val="00BF4923"/>
    <w:rsid w:val="00BF6658"/>
    <w:rsid w:val="00BF7306"/>
    <w:rsid w:val="00BF7E3F"/>
    <w:rsid w:val="00C045C6"/>
    <w:rsid w:val="00C07004"/>
    <w:rsid w:val="00C079A0"/>
    <w:rsid w:val="00C15573"/>
    <w:rsid w:val="00C3482E"/>
    <w:rsid w:val="00C4465F"/>
    <w:rsid w:val="00C45EC5"/>
    <w:rsid w:val="00C524F2"/>
    <w:rsid w:val="00C632B3"/>
    <w:rsid w:val="00C72397"/>
    <w:rsid w:val="00C81452"/>
    <w:rsid w:val="00C82441"/>
    <w:rsid w:val="00C87B54"/>
    <w:rsid w:val="00C87C12"/>
    <w:rsid w:val="00C95001"/>
    <w:rsid w:val="00CA0A96"/>
    <w:rsid w:val="00CA3D5C"/>
    <w:rsid w:val="00CA4158"/>
    <w:rsid w:val="00CB1377"/>
    <w:rsid w:val="00CB7B9E"/>
    <w:rsid w:val="00CC3CEA"/>
    <w:rsid w:val="00CC43BD"/>
    <w:rsid w:val="00CC6058"/>
    <w:rsid w:val="00D07171"/>
    <w:rsid w:val="00D112BA"/>
    <w:rsid w:val="00D139A2"/>
    <w:rsid w:val="00D16EE7"/>
    <w:rsid w:val="00D26C19"/>
    <w:rsid w:val="00D30FBA"/>
    <w:rsid w:val="00D52F57"/>
    <w:rsid w:val="00D55952"/>
    <w:rsid w:val="00D6358B"/>
    <w:rsid w:val="00D6675B"/>
    <w:rsid w:val="00D83ADD"/>
    <w:rsid w:val="00D84390"/>
    <w:rsid w:val="00D8542D"/>
    <w:rsid w:val="00D90D66"/>
    <w:rsid w:val="00D970D6"/>
    <w:rsid w:val="00DA1F82"/>
    <w:rsid w:val="00DA58BA"/>
    <w:rsid w:val="00DA6ECA"/>
    <w:rsid w:val="00DB0882"/>
    <w:rsid w:val="00DB2D68"/>
    <w:rsid w:val="00DB4E1C"/>
    <w:rsid w:val="00DB6AD5"/>
    <w:rsid w:val="00DC13DD"/>
    <w:rsid w:val="00DD5BAC"/>
    <w:rsid w:val="00DD68B4"/>
    <w:rsid w:val="00DE323B"/>
    <w:rsid w:val="00DE5E29"/>
    <w:rsid w:val="00DF4287"/>
    <w:rsid w:val="00DF5F8F"/>
    <w:rsid w:val="00E00DA9"/>
    <w:rsid w:val="00E0121E"/>
    <w:rsid w:val="00E043A8"/>
    <w:rsid w:val="00E07A7B"/>
    <w:rsid w:val="00E17FC7"/>
    <w:rsid w:val="00E2296F"/>
    <w:rsid w:val="00E257CC"/>
    <w:rsid w:val="00E27F68"/>
    <w:rsid w:val="00E32467"/>
    <w:rsid w:val="00E36222"/>
    <w:rsid w:val="00E36E8B"/>
    <w:rsid w:val="00E43B28"/>
    <w:rsid w:val="00E46597"/>
    <w:rsid w:val="00E476B6"/>
    <w:rsid w:val="00E61F58"/>
    <w:rsid w:val="00E62630"/>
    <w:rsid w:val="00E62ADB"/>
    <w:rsid w:val="00E83266"/>
    <w:rsid w:val="00E849F3"/>
    <w:rsid w:val="00E93D87"/>
    <w:rsid w:val="00EA11D6"/>
    <w:rsid w:val="00EB6C1F"/>
    <w:rsid w:val="00EB760F"/>
    <w:rsid w:val="00EC1CCD"/>
    <w:rsid w:val="00EC4A0F"/>
    <w:rsid w:val="00EC59F6"/>
    <w:rsid w:val="00ED1E7A"/>
    <w:rsid w:val="00EE1A2B"/>
    <w:rsid w:val="00F06F59"/>
    <w:rsid w:val="00F26657"/>
    <w:rsid w:val="00F3002E"/>
    <w:rsid w:val="00F401E6"/>
    <w:rsid w:val="00F424DD"/>
    <w:rsid w:val="00F465B0"/>
    <w:rsid w:val="00F46F99"/>
    <w:rsid w:val="00F5037E"/>
    <w:rsid w:val="00F51BC2"/>
    <w:rsid w:val="00F565EC"/>
    <w:rsid w:val="00F60755"/>
    <w:rsid w:val="00F647D5"/>
    <w:rsid w:val="00F83E49"/>
    <w:rsid w:val="00F84106"/>
    <w:rsid w:val="00F845D1"/>
    <w:rsid w:val="00FB01A0"/>
    <w:rsid w:val="00FB3B72"/>
    <w:rsid w:val="00FB5C8E"/>
    <w:rsid w:val="00FC0CB3"/>
    <w:rsid w:val="00FC14FF"/>
    <w:rsid w:val="00FC4AF3"/>
    <w:rsid w:val="00FC4AF6"/>
    <w:rsid w:val="00FE657D"/>
    <w:rsid w:val="00FF2C61"/>
    <w:rsid w:val="00FF399D"/>
    <w:rsid w:val="00FF60CA"/>
    <w:rsid w:val="00FF7AD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17027F"/>
  <w15:docId w15:val="{AB7C07B2-4D73-43DE-BA7B-EEFEF22E3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fr-CH" w:eastAsia="fr-CH"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CCD"/>
    <w:pPr>
      <w:spacing w:after="200" w:line="276" w:lineRule="auto"/>
    </w:pPr>
    <w:rPr>
      <w:sz w:val="22"/>
      <w:szCs w:val="22"/>
      <w:lang w:eastAsia="en-US"/>
    </w:rPr>
  </w:style>
  <w:style w:type="paragraph" w:styleId="Titre1">
    <w:name w:val="heading 1"/>
    <w:basedOn w:val="Normal"/>
    <w:next w:val="Normal"/>
    <w:link w:val="Titre1Car"/>
    <w:qFormat/>
    <w:locked/>
    <w:rsid w:val="002606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EC1CCD"/>
    <w:pPr>
      <w:tabs>
        <w:tab w:val="center" w:pos="4536"/>
        <w:tab w:val="right" w:pos="9072"/>
      </w:tabs>
      <w:spacing w:after="0" w:line="240" w:lineRule="auto"/>
    </w:pPr>
    <w:rPr>
      <w:sz w:val="24"/>
      <w:szCs w:val="24"/>
      <w:lang w:val="fr-FR" w:eastAsia="fr-FR"/>
    </w:rPr>
  </w:style>
  <w:style w:type="character" w:customStyle="1" w:styleId="En-tteCar">
    <w:name w:val="En-tête Car"/>
    <w:link w:val="En-tte"/>
    <w:uiPriority w:val="99"/>
    <w:locked/>
    <w:rsid w:val="00EC1CCD"/>
    <w:rPr>
      <w:rFonts w:cs="Times New Roman"/>
    </w:rPr>
  </w:style>
  <w:style w:type="paragraph" w:styleId="Pieddepage">
    <w:name w:val="footer"/>
    <w:basedOn w:val="Normal"/>
    <w:link w:val="PieddepageCar"/>
    <w:uiPriority w:val="99"/>
    <w:rsid w:val="00EC1CCD"/>
    <w:pPr>
      <w:tabs>
        <w:tab w:val="center" w:pos="4536"/>
        <w:tab w:val="right" w:pos="9072"/>
      </w:tabs>
      <w:spacing w:after="0" w:line="240" w:lineRule="auto"/>
    </w:pPr>
    <w:rPr>
      <w:sz w:val="24"/>
      <w:szCs w:val="24"/>
      <w:lang w:val="fr-FR" w:eastAsia="fr-FR"/>
    </w:rPr>
  </w:style>
  <w:style w:type="character" w:customStyle="1" w:styleId="PieddepageCar">
    <w:name w:val="Pied de page Car"/>
    <w:link w:val="Pieddepage"/>
    <w:uiPriority w:val="99"/>
    <w:locked/>
    <w:rsid w:val="00EC1CCD"/>
    <w:rPr>
      <w:rFonts w:cs="Times New Roman"/>
    </w:rPr>
  </w:style>
  <w:style w:type="paragraph" w:styleId="Textedebulles">
    <w:name w:val="Balloon Text"/>
    <w:basedOn w:val="Normal"/>
    <w:link w:val="TextedebullesCar"/>
    <w:uiPriority w:val="99"/>
    <w:semiHidden/>
    <w:rsid w:val="00EC1CCD"/>
    <w:pPr>
      <w:spacing w:after="0" w:line="240" w:lineRule="auto"/>
    </w:pPr>
    <w:rPr>
      <w:rFonts w:ascii="Lucida Grande" w:hAnsi="Lucida Grande" w:cs="Lucida Grande"/>
      <w:sz w:val="18"/>
      <w:szCs w:val="18"/>
      <w:lang w:val="fr-FR" w:eastAsia="fr-FR"/>
    </w:rPr>
  </w:style>
  <w:style w:type="character" w:customStyle="1" w:styleId="TextedebullesCar">
    <w:name w:val="Texte de bulles Car"/>
    <w:link w:val="Textedebulles"/>
    <w:uiPriority w:val="99"/>
    <w:semiHidden/>
    <w:locked/>
    <w:rsid w:val="00EC1CCD"/>
    <w:rPr>
      <w:rFonts w:ascii="Lucida Grande" w:hAnsi="Lucida Grande" w:cs="Lucida Grande"/>
      <w:sz w:val="18"/>
      <w:szCs w:val="18"/>
    </w:rPr>
  </w:style>
  <w:style w:type="paragraph" w:customStyle="1" w:styleId="Paragraphestandard">
    <w:name w:val="[Paragraphe standard]"/>
    <w:basedOn w:val="Normal"/>
    <w:rsid w:val="003B1B96"/>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fr-FR" w:eastAsia="fr-FR"/>
    </w:rPr>
  </w:style>
  <w:style w:type="character" w:styleId="Lienhypertexte">
    <w:name w:val="Hyperlink"/>
    <w:uiPriority w:val="99"/>
    <w:rsid w:val="006465E2"/>
    <w:rPr>
      <w:rFonts w:cs="Times New Roman"/>
      <w:color w:val="0000FF"/>
      <w:u w:val="single"/>
    </w:rPr>
  </w:style>
  <w:style w:type="paragraph" w:styleId="NormalWeb">
    <w:name w:val="Normal (Web)"/>
    <w:basedOn w:val="Normal"/>
    <w:uiPriority w:val="99"/>
    <w:rsid w:val="00F3002E"/>
    <w:pPr>
      <w:spacing w:before="100" w:beforeAutospacing="1" w:after="100" w:afterAutospacing="1" w:line="240" w:lineRule="auto"/>
      <w:jc w:val="both"/>
    </w:pPr>
    <w:rPr>
      <w:rFonts w:ascii="Times New Roman" w:hAnsi="Times New Roman"/>
      <w:color w:val="FFFFFF"/>
      <w:sz w:val="24"/>
      <w:szCs w:val="24"/>
      <w:lang w:val="fr-FR" w:eastAsia="ja-JP"/>
    </w:rPr>
  </w:style>
  <w:style w:type="paragraph" w:customStyle="1" w:styleId="Default">
    <w:name w:val="Default"/>
    <w:uiPriority w:val="99"/>
    <w:rsid w:val="00F3002E"/>
    <w:pPr>
      <w:widowControl w:val="0"/>
      <w:autoSpaceDE w:val="0"/>
      <w:autoSpaceDN w:val="0"/>
      <w:adjustRightInd w:val="0"/>
    </w:pPr>
    <w:rPr>
      <w:rFonts w:ascii="Calibri" w:hAnsi="Calibri" w:cs="Calibri"/>
      <w:color w:val="000000"/>
      <w:sz w:val="24"/>
      <w:szCs w:val="24"/>
      <w:lang w:val="fr-FR" w:eastAsia="ja-JP"/>
    </w:rPr>
  </w:style>
  <w:style w:type="paragraph" w:styleId="Paragraphedeliste">
    <w:name w:val="List Paragraph"/>
    <w:basedOn w:val="Normal"/>
    <w:uiPriority w:val="99"/>
    <w:qFormat/>
    <w:rsid w:val="000C1D5F"/>
    <w:pPr>
      <w:ind w:left="720"/>
      <w:contextualSpacing/>
    </w:pPr>
  </w:style>
  <w:style w:type="paragraph" w:customStyle="1" w:styleId="Texte1013">
    <w:name w:val="Texte 10/13"/>
    <w:basedOn w:val="Normal"/>
    <w:uiPriority w:val="99"/>
    <w:rsid w:val="00753F03"/>
    <w:pPr>
      <w:spacing w:after="0" w:line="260" w:lineRule="atLeast"/>
    </w:pPr>
    <w:rPr>
      <w:rFonts w:ascii="Arial" w:eastAsia="MS ??" w:hAnsi="Arial"/>
      <w:sz w:val="20"/>
      <w:szCs w:val="20"/>
      <w:lang w:val="fr-FR" w:eastAsia="fr-FR"/>
    </w:rPr>
  </w:style>
  <w:style w:type="paragraph" w:customStyle="1" w:styleId="Lieuetdate">
    <w:name w:val="Lieu et date"/>
    <w:basedOn w:val="Normal"/>
    <w:uiPriority w:val="99"/>
    <w:rsid w:val="00753F03"/>
    <w:pPr>
      <w:tabs>
        <w:tab w:val="right" w:pos="7795"/>
      </w:tabs>
      <w:spacing w:before="1200" w:after="800" w:line="240" w:lineRule="auto"/>
    </w:pPr>
    <w:rPr>
      <w:rFonts w:ascii="Arial" w:eastAsia="MS ??" w:hAnsi="Arial"/>
      <w:sz w:val="20"/>
      <w:szCs w:val="20"/>
      <w:lang w:val="fr-FR" w:eastAsia="fr-FR"/>
    </w:rPr>
  </w:style>
  <w:style w:type="paragraph" w:customStyle="1" w:styleId="fonction">
    <w:name w:val="fonction"/>
    <w:basedOn w:val="Normal"/>
    <w:uiPriority w:val="99"/>
    <w:rsid w:val="00753F03"/>
    <w:pPr>
      <w:spacing w:after="120" w:line="240" w:lineRule="auto"/>
    </w:pPr>
    <w:rPr>
      <w:rFonts w:ascii="Arial" w:eastAsia="MS ??" w:hAnsi="Arial"/>
      <w:sz w:val="16"/>
      <w:szCs w:val="20"/>
      <w:lang w:val="fr-FR" w:eastAsia="fr-FR"/>
    </w:rPr>
  </w:style>
  <w:style w:type="paragraph" w:customStyle="1" w:styleId="rfrence">
    <w:name w:val="référence"/>
    <w:basedOn w:val="Lieuetdate"/>
    <w:uiPriority w:val="99"/>
    <w:rsid w:val="00753F03"/>
    <w:pPr>
      <w:spacing w:before="0" w:after="400"/>
    </w:pPr>
    <w:rPr>
      <w:sz w:val="15"/>
    </w:rPr>
  </w:style>
  <w:style w:type="paragraph" w:customStyle="1" w:styleId="dossiertraitpar">
    <w:name w:val="dossier traité par"/>
    <w:basedOn w:val="Lieuetdate"/>
    <w:uiPriority w:val="99"/>
    <w:rsid w:val="00753F03"/>
    <w:pPr>
      <w:spacing w:before="0" w:after="0"/>
    </w:pPr>
    <w:rPr>
      <w:b/>
      <w:sz w:val="15"/>
    </w:rPr>
  </w:style>
  <w:style w:type="paragraph" w:customStyle="1" w:styleId="Titre2628">
    <w:name w:val="Titre 26/28"/>
    <w:basedOn w:val="Normal"/>
    <w:rsid w:val="00DF5F8F"/>
    <w:pPr>
      <w:spacing w:after="0" w:line="560" w:lineRule="atLeast"/>
    </w:pPr>
    <w:rPr>
      <w:rFonts w:ascii="Arial (W1)" w:hAnsi="Arial (W1)"/>
      <w:b/>
      <w:sz w:val="52"/>
      <w:szCs w:val="20"/>
      <w:lang w:val="fr-FR" w:eastAsia="fr-FR"/>
    </w:rPr>
  </w:style>
  <w:style w:type="paragraph" w:customStyle="1" w:styleId="chapitre">
    <w:name w:val="chapitre"/>
    <w:basedOn w:val="Normal"/>
    <w:uiPriority w:val="99"/>
    <w:rsid w:val="00DF5F8F"/>
    <w:pPr>
      <w:spacing w:after="0" w:line="240" w:lineRule="auto"/>
    </w:pPr>
    <w:rPr>
      <w:rFonts w:ascii="Arial (W1)" w:hAnsi="Arial (W1)"/>
      <w:b/>
      <w:szCs w:val="20"/>
      <w:lang w:val="fr-FR" w:eastAsia="fr-FR"/>
    </w:rPr>
  </w:style>
  <w:style w:type="paragraph" w:customStyle="1" w:styleId="Texte1113">
    <w:name w:val="Texte 11/13"/>
    <w:basedOn w:val="Normal"/>
    <w:rsid w:val="00DF5F8F"/>
    <w:pPr>
      <w:spacing w:after="0" w:line="240" w:lineRule="auto"/>
    </w:pPr>
    <w:rPr>
      <w:rFonts w:ascii="Arial (W1)" w:hAnsi="Arial (W1)"/>
      <w:szCs w:val="20"/>
      <w:lang w:val="fr-FR" w:eastAsia="fr-FR"/>
    </w:rPr>
  </w:style>
  <w:style w:type="character" w:styleId="Accentuation">
    <w:name w:val="Emphasis"/>
    <w:uiPriority w:val="99"/>
    <w:qFormat/>
    <w:locked/>
    <w:rsid w:val="00C4465F"/>
    <w:rPr>
      <w:rFonts w:cs="Times New Roman"/>
      <w:i/>
      <w:iCs/>
    </w:rPr>
  </w:style>
  <w:style w:type="character" w:styleId="lev">
    <w:name w:val="Strong"/>
    <w:uiPriority w:val="99"/>
    <w:qFormat/>
    <w:locked/>
    <w:rsid w:val="00C4465F"/>
    <w:rPr>
      <w:rFonts w:cs="Times New Roman"/>
      <w:b/>
      <w:bCs/>
    </w:rPr>
  </w:style>
  <w:style w:type="character" w:styleId="Marquedecommentaire">
    <w:name w:val="annotation reference"/>
    <w:uiPriority w:val="99"/>
    <w:semiHidden/>
    <w:unhideWhenUsed/>
    <w:rsid w:val="006D3783"/>
    <w:rPr>
      <w:sz w:val="16"/>
      <w:szCs w:val="16"/>
    </w:rPr>
  </w:style>
  <w:style w:type="paragraph" w:styleId="Commentaire">
    <w:name w:val="annotation text"/>
    <w:basedOn w:val="Normal"/>
    <w:link w:val="CommentaireCar"/>
    <w:uiPriority w:val="99"/>
    <w:unhideWhenUsed/>
    <w:rsid w:val="006D3783"/>
    <w:pPr>
      <w:spacing w:line="240" w:lineRule="auto"/>
    </w:pPr>
    <w:rPr>
      <w:sz w:val="20"/>
      <w:szCs w:val="20"/>
    </w:rPr>
  </w:style>
  <w:style w:type="character" w:customStyle="1" w:styleId="CommentaireCar">
    <w:name w:val="Commentaire Car"/>
    <w:link w:val="Commentaire"/>
    <w:uiPriority w:val="99"/>
    <w:rsid w:val="006D3783"/>
    <w:rPr>
      <w:sz w:val="20"/>
      <w:szCs w:val="20"/>
      <w:lang w:eastAsia="en-US"/>
    </w:rPr>
  </w:style>
  <w:style w:type="paragraph" w:styleId="Objetducommentaire">
    <w:name w:val="annotation subject"/>
    <w:basedOn w:val="Commentaire"/>
    <w:next w:val="Commentaire"/>
    <w:link w:val="ObjetducommentaireCar"/>
    <w:uiPriority w:val="99"/>
    <w:semiHidden/>
    <w:unhideWhenUsed/>
    <w:rsid w:val="006D3783"/>
    <w:rPr>
      <w:b/>
      <w:bCs/>
    </w:rPr>
  </w:style>
  <w:style w:type="character" w:customStyle="1" w:styleId="ObjetducommentaireCar">
    <w:name w:val="Objet du commentaire Car"/>
    <w:link w:val="Objetducommentaire"/>
    <w:uiPriority w:val="99"/>
    <w:semiHidden/>
    <w:rsid w:val="006D3783"/>
    <w:rPr>
      <w:b/>
      <w:bCs/>
      <w:sz w:val="20"/>
      <w:szCs w:val="20"/>
      <w:lang w:eastAsia="en-US"/>
    </w:rPr>
  </w:style>
  <w:style w:type="paragraph" w:styleId="Rvision">
    <w:name w:val="Revision"/>
    <w:hidden/>
    <w:uiPriority w:val="99"/>
    <w:semiHidden/>
    <w:rsid w:val="00E36E8B"/>
    <w:rPr>
      <w:sz w:val="22"/>
      <w:szCs w:val="22"/>
      <w:lang w:eastAsia="en-US"/>
    </w:rPr>
  </w:style>
  <w:style w:type="paragraph" w:styleId="Textebrut">
    <w:name w:val="Plain Text"/>
    <w:basedOn w:val="Normal"/>
    <w:link w:val="TextebrutCar"/>
    <w:uiPriority w:val="99"/>
    <w:semiHidden/>
    <w:unhideWhenUsed/>
    <w:rsid w:val="004501E5"/>
    <w:pPr>
      <w:spacing w:after="0" w:line="240" w:lineRule="auto"/>
    </w:pPr>
    <w:rPr>
      <w:rFonts w:ascii="Calibri" w:eastAsia="Calibri" w:hAnsi="Calibri"/>
      <w:szCs w:val="21"/>
    </w:rPr>
  </w:style>
  <w:style w:type="character" w:customStyle="1" w:styleId="TextebrutCar">
    <w:name w:val="Texte brut Car"/>
    <w:link w:val="Textebrut"/>
    <w:uiPriority w:val="99"/>
    <w:semiHidden/>
    <w:rsid w:val="004501E5"/>
    <w:rPr>
      <w:rFonts w:ascii="Calibri" w:eastAsia="Calibri" w:hAnsi="Calibri"/>
      <w:sz w:val="22"/>
      <w:szCs w:val="21"/>
      <w:lang w:eastAsia="en-US"/>
    </w:rPr>
  </w:style>
  <w:style w:type="paragraph" w:customStyle="1" w:styleId="Style1">
    <w:name w:val="Style1"/>
    <w:basedOn w:val="Paragraphedeliste"/>
    <w:link w:val="Style1Car"/>
    <w:qFormat/>
    <w:rsid w:val="00065EEE"/>
    <w:pPr>
      <w:numPr>
        <w:numId w:val="15"/>
      </w:numPr>
      <w:pBdr>
        <w:bottom w:val="dotted" w:sz="4" w:space="1" w:color="C00000"/>
      </w:pBdr>
      <w:jc w:val="both"/>
    </w:pPr>
    <w:rPr>
      <w:rFonts w:ascii="Times New Roman" w:eastAsia="Calibri" w:hAnsi="Times New Roman"/>
      <w:b/>
      <w:color w:val="C00000"/>
      <w:sz w:val="24"/>
      <w:szCs w:val="24"/>
    </w:rPr>
  </w:style>
  <w:style w:type="character" w:customStyle="1" w:styleId="Style1Car">
    <w:name w:val="Style1 Car"/>
    <w:link w:val="Style1"/>
    <w:rsid w:val="00065EEE"/>
    <w:rPr>
      <w:rFonts w:ascii="Times New Roman" w:eastAsia="Calibri" w:hAnsi="Times New Roman"/>
      <w:b/>
      <w:color w:val="C00000"/>
      <w:sz w:val="24"/>
      <w:szCs w:val="24"/>
      <w:lang w:eastAsia="en-US"/>
    </w:rPr>
  </w:style>
  <w:style w:type="character" w:styleId="Mentionnonrsolue">
    <w:name w:val="Unresolved Mention"/>
    <w:uiPriority w:val="99"/>
    <w:semiHidden/>
    <w:unhideWhenUsed/>
    <w:rsid w:val="005C1916"/>
    <w:rPr>
      <w:color w:val="605E5C"/>
      <w:shd w:val="clear" w:color="auto" w:fill="E1DFDD"/>
    </w:rPr>
  </w:style>
  <w:style w:type="character" w:styleId="Lienhypertextesuivivisit">
    <w:name w:val="FollowedHyperlink"/>
    <w:uiPriority w:val="99"/>
    <w:semiHidden/>
    <w:unhideWhenUsed/>
    <w:rsid w:val="00643621"/>
    <w:rPr>
      <w:color w:val="96607D"/>
      <w:u w:val="single"/>
    </w:rPr>
  </w:style>
  <w:style w:type="character" w:customStyle="1" w:styleId="Titre1Car">
    <w:name w:val="Titre 1 Car"/>
    <w:basedOn w:val="Policepardfaut"/>
    <w:link w:val="Titre1"/>
    <w:rsid w:val="0026065F"/>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77650">
      <w:bodyDiv w:val="1"/>
      <w:marLeft w:val="0"/>
      <w:marRight w:val="0"/>
      <w:marTop w:val="0"/>
      <w:marBottom w:val="0"/>
      <w:divBdr>
        <w:top w:val="none" w:sz="0" w:space="0" w:color="auto"/>
        <w:left w:val="none" w:sz="0" w:space="0" w:color="auto"/>
        <w:bottom w:val="none" w:sz="0" w:space="0" w:color="auto"/>
        <w:right w:val="none" w:sz="0" w:space="0" w:color="auto"/>
      </w:divBdr>
    </w:div>
    <w:div w:id="284893515">
      <w:bodyDiv w:val="1"/>
      <w:marLeft w:val="0"/>
      <w:marRight w:val="0"/>
      <w:marTop w:val="0"/>
      <w:marBottom w:val="0"/>
      <w:divBdr>
        <w:top w:val="none" w:sz="0" w:space="0" w:color="auto"/>
        <w:left w:val="none" w:sz="0" w:space="0" w:color="auto"/>
        <w:bottom w:val="none" w:sz="0" w:space="0" w:color="auto"/>
        <w:right w:val="none" w:sz="0" w:space="0" w:color="auto"/>
      </w:divBdr>
    </w:div>
    <w:div w:id="348145041">
      <w:bodyDiv w:val="1"/>
      <w:marLeft w:val="0"/>
      <w:marRight w:val="0"/>
      <w:marTop w:val="0"/>
      <w:marBottom w:val="0"/>
      <w:divBdr>
        <w:top w:val="none" w:sz="0" w:space="0" w:color="auto"/>
        <w:left w:val="none" w:sz="0" w:space="0" w:color="auto"/>
        <w:bottom w:val="none" w:sz="0" w:space="0" w:color="auto"/>
        <w:right w:val="none" w:sz="0" w:space="0" w:color="auto"/>
      </w:divBdr>
    </w:div>
    <w:div w:id="411894361">
      <w:bodyDiv w:val="1"/>
      <w:marLeft w:val="0"/>
      <w:marRight w:val="0"/>
      <w:marTop w:val="0"/>
      <w:marBottom w:val="0"/>
      <w:divBdr>
        <w:top w:val="none" w:sz="0" w:space="0" w:color="auto"/>
        <w:left w:val="none" w:sz="0" w:space="0" w:color="auto"/>
        <w:bottom w:val="none" w:sz="0" w:space="0" w:color="auto"/>
        <w:right w:val="none" w:sz="0" w:space="0" w:color="auto"/>
      </w:divBdr>
    </w:div>
    <w:div w:id="541482953">
      <w:bodyDiv w:val="1"/>
      <w:marLeft w:val="0"/>
      <w:marRight w:val="0"/>
      <w:marTop w:val="0"/>
      <w:marBottom w:val="0"/>
      <w:divBdr>
        <w:top w:val="none" w:sz="0" w:space="0" w:color="auto"/>
        <w:left w:val="none" w:sz="0" w:space="0" w:color="auto"/>
        <w:bottom w:val="none" w:sz="0" w:space="0" w:color="auto"/>
        <w:right w:val="none" w:sz="0" w:space="0" w:color="auto"/>
      </w:divBdr>
    </w:div>
    <w:div w:id="616134110">
      <w:bodyDiv w:val="1"/>
      <w:marLeft w:val="0"/>
      <w:marRight w:val="0"/>
      <w:marTop w:val="0"/>
      <w:marBottom w:val="0"/>
      <w:divBdr>
        <w:top w:val="none" w:sz="0" w:space="0" w:color="auto"/>
        <w:left w:val="none" w:sz="0" w:space="0" w:color="auto"/>
        <w:bottom w:val="none" w:sz="0" w:space="0" w:color="auto"/>
        <w:right w:val="none" w:sz="0" w:space="0" w:color="auto"/>
      </w:divBdr>
    </w:div>
    <w:div w:id="638222223">
      <w:bodyDiv w:val="1"/>
      <w:marLeft w:val="0"/>
      <w:marRight w:val="0"/>
      <w:marTop w:val="0"/>
      <w:marBottom w:val="0"/>
      <w:divBdr>
        <w:top w:val="none" w:sz="0" w:space="0" w:color="auto"/>
        <w:left w:val="none" w:sz="0" w:space="0" w:color="auto"/>
        <w:bottom w:val="none" w:sz="0" w:space="0" w:color="auto"/>
        <w:right w:val="none" w:sz="0" w:space="0" w:color="auto"/>
      </w:divBdr>
    </w:div>
    <w:div w:id="753817879">
      <w:bodyDiv w:val="1"/>
      <w:marLeft w:val="0"/>
      <w:marRight w:val="0"/>
      <w:marTop w:val="0"/>
      <w:marBottom w:val="0"/>
      <w:divBdr>
        <w:top w:val="none" w:sz="0" w:space="0" w:color="auto"/>
        <w:left w:val="none" w:sz="0" w:space="0" w:color="auto"/>
        <w:bottom w:val="none" w:sz="0" w:space="0" w:color="auto"/>
        <w:right w:val="none" w:sz="0" w:space="0" w:color="auto"/>
      </w:divBdr>
    </w:div>
    <w:div w:id="840656442">
      <w:bodyDiv w:val="1"/>
      <w:marLeft w:val="0"/>
      <w:marRight w:val="0"/>
      <w:marTop w:val="0"/>
      <w:marBottom w:val="0"/>
      <w:divBdr>
        <w:top w:val="none" w:sz="0" w:space="0" w:color="auto"/>
        <w:left w:val="none" w:sz="0" w:space="0" w:color="auto"/>
        <w:bottom w:val="none" w:sz="0" w:space="0" w:color="auto"/>
        <w:right w:val="none" w:sz="0" w:space="0" w:color="auto"/>
      </w:divBdr>
    </w:div>
    <w:div w:id="858392452">
      <w:marLeft w:val="0"/>
      <w:marRight w:val="0"/>
      <w:marTop w:val="0"/>
      <w:marBottom w:val="0"/>
      <w:divBdr>
        <w:top w:val="none" w:sz="0" w:space="0" w:color="auto"/>
        <w:left w:val="none" w:sz="0" w:space="0" w:color="auto"/>
        <w:bottom w:val="none" w:sz="0" w:space="0" w:color="auto"/>
        <w:right w:val="none" w:sz="0" w:space="0" w:color="auto"/>
      </w:divBdr>
    </w:div>
    <w:div w:id="858392453">
      <w:marLeft w:val="0"/>
      <w:marRight w:val="0"/>
      <w:marTop w:val="0"/>
      <w:marBottom w:val="0"/>
      <w:divBdr>
        <w:top w:val="none" w:sz="0" w:space="0" w:color="auto"/>
        <w:left w:val="none" w:sz="0" w:space="0" w:color="auto"/>
        <w:bottom w:val="none" w:sz="0" w:space="0" w:color="auto"/>
        <w:right w:val="none" w:sz="0" w:space="0" w:color="auto"/>
      </w:divBdr>
    </w:div>
    <w:div w:id="858392455">
      <w:marLeft w:val="0"/>
      <w:marRight w:val="0"/>
      <w:marTop w:val="0"/>
      <w:marBottom w:val="0"/>
      <w:divBdr>
        <w:top w:val="none" w:sz="0" w:space="0" w:color="auto"/>
        <w:left w:val="none" w:sz="0" w:space="0" w:color="auto"/>
        <w:bottom w:val="none" w:sz="0" w:space="0" w:color="auto"/>
        <w:right w:val="none" w:sz="0" w:space="0" w:color="auto"/>
      </w:divBdr>
      <w:divsChild>
        <w:div w:id="858392473">
          <w:marLeft w:val="0"/>
          <w:marRight w:val="0"/>
          <w:marTop w:val="0"/>
          <w:marBottom w:val="0"/>
          <w:divBdr>
            <w:top w:val="none" w:sz="0" w:space="0" w:color="auto"/>
            <w:left w:val="none" w:sz="0" w:space="0" w:color="auto"/>
            <w:bottom w:val="none" w:sz="0" w:space="0" w:color="auto"/>
            <w:right w:val="none" w:sz="0" w:space="0" w:color="auto"/>
          </w:divBdr>
          <w:divsChild>
            <w:div w:id="858392480">
              <w:marLeft w:val="0"/>
              <w:marRight w:val="0"/>
              <w:marTop w:val="0"/>
              <w:marBottom w:val="0"/>
              <w:divBdr>
                <w:top w:val="none" w:sz="0" w:space="0" w:color="auto"/>
                <w:left w:val="none" w:sz="0" w:space="0" w:color="auto"/>
                <w:bottom w:val="none" w:sz="0" w:space="0" w:color="auto"/>
                <w:right w:val="none" w:sz="0" w:space="0" w:color="auto"/>
              </w:divBdr>
              <w:divsChild>
                <w:div w:id="858392476">
                  <w:marLeft w:val="0"/>
                  <w:marRight w:val="0"/>
                  <w:marTop w:val="0"/>
                  <w:marBottom w:val="0"/>
                  <w:divBdr>
                    <w:top w:val="none" w:sz="0" w:space="0" w:color="auto"/>
                    <w:left w:val="none" w:sz="0" w:space="0" w:color="auto"/>
                    <w:bottom w:val="none" w:sz="0" w:space="0" w:color="auto"/>
                    <w:right w:val="none" w:sz="0" w:space="0" w:color="auto"/>
                  </w:divBdr>
                  <w:divsChild>
                    <w:div w:id="858392458">
                      <w:marLeft w:val="0"/>
                      <w:marRight w:val="0"/>
                      <w:marTop w:val="0"/>
                      <w:marBottom w:val="0"/>
                      <w:divBdr>
                        <w:top w:val="none" w:sz="0" w:space="0" w:color="auto"/>
                        <w:left w:val="none" w:sz="0" w:space="0" w:color="auto"/>
                        <w:bottom w:val="none" w:sz="0" w:space="0" w:color="auto"/>
                        <w:right w:val="none" w:sz="0" w:space="0" w:color="auto"/>
                      </w:divBdr>
                      <w:divsChild>
                        <w:div w:id="858392454">
                          <w:marLeft w:val="0"/>
                          <w:marRight w:val="0"/>
                          <w:marTop w:val="0"/>
                          <w:marBottom w:val="0"/>
                          <w:divBdr>
                            <w:top w:val="none" w:sz="0" w:space="0" w:color="auto"/>
                            <w:left w:val="none" w:sz="0" w:space="0" w:color="auto"/>
                            <w:bottom w:val="none" w:sz="0" w:space="0" w:color="auto"/>
                            <w:right w:val="none" w:sz="0" w:space="0" w:color="auto"/>
                          </w:divBdr>
                          <w:divsChild>
                            <w:div w:id="858392466">
                              <w:marLeft w:val="0"/>
                              <w:marRight w:val="0"/>
                              <w:marTop w:val="0"/>
                              <w:marBottom w:val="0"/>
                              <w:divBdr>
                                <w:top w:val="none" w:sz="0" w:space="0" w:color="auto"/>
                                <w:left w:val="none" w:sz="0" w:space="0" w:color="auto"/>
                                <w:bottom w:val="none" w:sz="0" w:space="0" w:color="auto"/>
                                <w:right w:val="none" w:sz="0" w:space="0" w:color="auto"/>
                              </w:divBdr>
                              <w:divsChild>
                                <w:div w:id="858392459">
                                  <w:marLeft w:val="0"/>
                                  <w:marRight w:val="0"/>
                                  <w:marTop w:val="0"/>
                                  <w:marBottom w:val="0"/>
                                  <w:divBdr>
                                    <w:top w:val="none" w:sz="0" w:space="0" w:color="auto"/>
                                    <w:left w:val="none" w:sz="0" w:space="0" w:color="auto"/>
                                    <w:bottom w:val="none" w:sz="0" w:space="0" w:color="auto"/>
                                    <w:right w:val="none" w:sz="0" w:space="0" w:color="auto"/>
                                  </w:divBdr>
                                  <w:divsChild>
                                    <w:div w:id="85839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8392462">
      <w:marLeft w:val="0"/>
      <w:marRight w:val="0"/>
      <w:marTop w:val="0"/>
      <w:marBottom w:val="0"/>
      <w:divBdr>
        <w:top w:val="none" w:sz="0" w:space="0" w:color="auto"/>
        <w:left w:val="none" w:sz="0" w:space="0" w:color="auto"/>
        <w:bottom w:val="none" w:sz="0" w:space="0" w:color="auto"/>
        <w:right w:val="none" w:sz="0" w:space="0" w:color="auto"/>
      </w:divBdr>
      <w:divsChild>
        <w:div w:id="858392471">
          <w:marLeft w:val="0"/>
          <w:marRight w:val="0"/>
          <w:marTop w:val="0"/>
          <w:marBottom w:val="0"/>
          <w:divBdr>
            <w:top w:val="none" w:sz="0" w:space="0" w:color="auto"/>
            <w:left w:val="none" w:sz="0" w:space="0" w:color="auto"/>
            <w:bottom w:val="none" w:sz="0" w:space="0" w:color="auto"/>
            <w:right w:val="none" w:sz="0" w:space="0" w:color="auto"/>
          </w:divBdr>
          <w:divsChild>
            <w:div w:id="858392474">
              <w:marLeft w:val="0"/>
              <w:marRight w:val="0"/>
              <w:marTop w:val="0"/>
              <w:marBottom w:val="0"/>
              <w:divBdr>
                <w:top w:val="none" w:sz="0" w:space="0" w:color="auto"/>
                <w:left w:val="none" w:sz="0" w:space="0" w:color="auto"/>
                <w:bottom w:val="none" w:sz="0" w:space="0" w:color="auto"/>
                <w:right w:val="none" w:sz="0" w:space="0" w:color="auto"/>
              </w:divBdr>
              <w:divsChild>
                <w:div w:id="858392461">
                  <w:marLeft w:val="0"/>
                  <w:marRight w:val="0"/>
                  <w:marTop w:val="0"/>
                  <w:marBottom w:val="0"/>
                  <w:divBdr>
                    <w:top w:val="none" w:sz="0" w:space="0" w:color="auto"/>
                    <w:left w:val="none" w:sz="0" w:space="0" w:color="auto"/>
                    <w:bottom w:val="none" w:sz="0" w:space="0" w:color="auto"/>
                    <w:right w:val="none" w:sz="0" w:space="0" w:color="auto"/>
                  </w:divBdr>
                  <w:divsChild>
                    <w:div w:id="858392472">
                      <w:marLeft w:val="0"/>
                      <w:marRight w:val="0"/>
                      <w:marTop w:val="0"/>
                      <w:marBottom w:val="0"/>
                      <w:divBdr>
                        <w:top w:val="none" w:sz="0" w:space="0" w:color="auto"/>
                        <w:left w:val="none" w:sz="0" w:space="0" w:color="auto"/>
                        <w:bottom w:val="none" w:sz="0" w:space="0" w:color="auto"/>
                        <w:right w:val="none" w:sz="0" w:space="0" w:color="auto"/>
                      </w:divBdr>
                      <w:divsChild>
                        <w:div w:id="858392463">
                          <w:marLeft w:val="0"/>
                          <w:marRight w:val="0"/>
                          <w:marTop w:val="0"/>
                          <w:marBottom w:val="0"/>
                          <w:divBdr>
                            <w:top w:val="none" w:sz="0" w:space="0" w:color="auto"/>
                            <w:left w:val="none" w:sz="0" w:space="0" w:color="auto"/>
                            <w:bottom w:val="none" w:sz="0" w:space="0" w:color="auto"/>
                            <w:right w:val="none" w:sz="0" w:space="0" w:color="auto"/>
                          </w:divBdr>
                          <w:divsChild>
                            <w:div w:id="858392456">
                              <w:marLeft w:val="0"/>
                              <w:marRight w:val="0"/>
                              <w:marTop w:val="0"/>
                              <w:marBottom w:val="0"/>
                              <w:divBdr>
                                <w:top w:val="none" w:sz="0" w:space="0" w:color="auto"/>
                                <w:left w:val="none" w:sz="0" w:space="0" w:color="auto"/>
                                <w:bottom w:val="none" w:sz="0" w:space="0" w:color="auto"/>
                                <w:right w:val="none" w:sz="0" w:space="0" w:color="auto"/>
                              </w:divBdr>
                              <w:divsChild>
                                <w:div w:id="858392469">
                                  <w:marLeft w:val="0"/>
                                  <w:marRight w:val="0"/>
                                  <w:marTop w:val="0"/>
                                  <w:marBottom w:val="0"/>
                                  <w:divBdr>
                                    <w:top w:val="none" w:sz="0" w:space="0" w:color="auto"/>
                                    <w:left w:val="none" w:sz="0" w:space="0" w:color="auto"/>
                                    <w:bottom w:val="none" w:sz="0" w:space="0" w:color="auto"/>
                                    <w:right w:val="none" w:sz="0" w:space="0" w:color="auto"/>
                                  </w:divBdr>
                                  <w:divsChild>
                                    <w:div w:id="85839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8392470">
      <w:marLeft w:val="0"/>
      <w:marRight w:val="0"/>
      <w:marTop w:val="0"/>
      <w:marBottom w:val="0"/>
      <w:divBdr>
        <w:top w:val="none" w:sz="0" w:space="0" w:color="auto"/>
        <w:left w:val="none" w:sz="0" w:space="0" w:color="auto"/>
        <w:bottom w:val="none" w:sz="0" w:space="0" w:color="auto"/>
        <w:right w:val="none" w:sz="0" w:space="0" w:color="auto"/>
      </w:divBdr>
      <w:divsChild>
        <w:div w:id="858392478">
          <w:marLeft w:val="0"/>
          <w:marRight w:val="0"/>
          <w:marTop w:val="0"/>
          <w:marBottom w:val="0"/>
          <w:divBdr>
            <w:top w:val="none" w:sz="0" w:space="0" w:color="auto"/>
            <w:left w:val="none" w:sz="0" w:space="0" w:color="auto"/>
            <w:bottom w:val="none" w:sz="0" w:space="0" w:color="auto"/>
            <w:right w:val="none" w:sz="0" w:space="0" w:color="auto"/>
          </w:divBdr>
          <w:divsChild>
            <w:div w:id="858392467">
              <w:marLeft w:val="0"/>
              <w:marRight w:val="0"/>
              <w:marTop w:val="0"/>
              <w:marBottom w:val="0"/>
              <w:divBdr>
                <w:top w:val="none" w:sz="0" w:space="0" w:color="auto"/>
                <w:left w:val="none" w:sz="0" w:space="0" w:color="auto"/>
                <w:bottom w:val="none" w:sz="0" w:space="0" w:color="auto"/>
                <w:right w:val="none" w:sz="0" w:space="0" w:color="auto"/>
              </w:divBdr>
              <w:divsChild>
                <w:div w:id="858392475">
                  <w:marLeft w:val="0"/>
                  <w:marRight w:val="0"/>
                  <w:marTop w:val="0"/>
                  <w:marBottom w:val="0"/>
                  <w:divBdr>
                    <w:top w:val="none" w:sz="0" w:space="0" w:color="auto"/>
                    <w:left w:val="none" w:sz="0" w:space="0" w:color="auto"/>
                    <w:bottom w:val="none" w:sz="0" w:space="0" w:color="auto"/>
                    <w:right w:val="none" w:sz="0" w:space="0" w:color="auto"/>
                  </w:divBdr>
                  <w:divsChild>
                    <w:div w:id="858392479">
                      <w:marLeft w:val="0"/>
                      <w:marRight w:val="0"/>
                      <w:marTop w:val="0"/>
                      <w:marBottom w:val="0"/>
                      <w:divBdr>
                        <w:top w:val="none" w:sz="0" w:space="0" w:color="auto"/>
                        <w:left w:val="none" w:sz="0" w:space="0" w:color="auto"/>
                        <w:bottom w:val="none" w:sz="0" w:space="0" w:color="auto"/>
                        <w:right w:val="none" w:sz="0" w:space="0" w:color="auto"/>
                      </w:divBdr>
                      <w:divsChild>
                        <w:div w:id="858392464">
                          <w:marLeft w:val="0"/>
                          <w:marRight w:val="0"/>
                          <w:marTop w:val="0"/>
                          <w:marBottom w:val="0"/>
                          <w:divBdr>
                            <w:top w:val="none" w:sz="0" w:space="0" w:color="auto"/>
                            <w:left w:val="none" w:sz="0" w:space="0" w:color="auto"/>
                            <w:bottom w:val="none" w:sz="0" w:space="0" w:color="auto"/>
                            <w:right w:val="none" w:sz="0" w:space="0" w:color="auto"/>
                          </w:divBdr>
                          <w:divsChild>
                            <w:div w:id="858392468">
                              <w:marLeft w:val="0"/>
                              <w:marRight w:val="0"/>
                              <w:marTop w:val="0"/>
                              <w:marBottom w:val="0"/>
                              <w:divBdr>
                                <w:top w:val="none" w:sz="0" w:space="0" w:color="auto"/>
                                <w:left w:val="none" w:sz="0" w:space="0" w:color="auto"/>
                                <w:bottom w:val="none" w:sz="0" w:space="0" w:color="auto"/>
                                <w:right w:val="none" w:sz="0" w:space="0" w:color="auto"/>
                              </w:divBdr>
                              <w:divsChild>
                                <w:div w:id="858392465">
                                  <w:marLeft w:val="0"/>
                                  <w:marRight w:val="0"/>
                                  <w:marTop w:val="0"/>
                                  <w:marBottom w:val="0"/>
                                  <w:divBdr>
                                    <w:top w:val="none" w:sz="0" w:space="0" w:color="auto"/>
                                    <w:left w:val="none" w:sz="0" w:space="0" w:color="auto"/>
                                    <w:bottom w:val="none" w:sz="0" w:space="0" w:color="auto"/>
                                    <w:right w:val="none" w:sz="0" w:space="0" w:color="auto"/>
                                  </w:divBdr>
                                  <w:divsChild>
                                    <w:div w:id="85839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8392481">
      <w:marLeft w:val="0"/>
      <w:marRight w:val="0"/>
      <w:marTop w:val="0"/>
      <w:marBottom w:val="0"/>
      <w:divBdr>
        <w:top w:val="none" w:sz="0" w:space="0" w:color="auto"/>
        <w:left w:val="none" w:sz="0" w:space="0" w:color="auto"/>
        <w:bottom w:val="none" w:sz="0" w:space="0" w:color="auto"/>
        <w:right w:val="none" w:sz="0" w:space="0" w:color="auto"/>
      </w:divBdr>
      <w:divsChild>
        <w:div w:id="858392487">
          <w:marLeft w:val="0"/>
          <w:marRight w:val="0"/>
          <w:marTop w:val="0"/>
          <w:marBottom w:val="0"/>
          <w:divBdr>
            <w:top w:val="none" w:sz="0" w:space="0" w:color="auto"/>
            <w:left w:val="none" w:sz="0" w:space="0" w:color="auto"/>
            <w:bottom w:val="none" w:sz="0" w:space="0" w:color="auto"/>
            <w:right w:val="none" w:sz="0" w:space="0" w:color="auto"/>
          </w:divBdr>
          <w:divsChild>
            <w:div w:id="858392483">
              <w:marLeft w:val="0"/>
              <w:marRight w:val="0"/>
              <w:marTop w:val="0"/>
              <w:marBottom w:val="0"/>
              <w:divBdr>
                <w:top w:val="none" w:sz="0" w:space="0" w:color="auto"/>
                <w:left w:val="none" w:sz="0" w:space="0" w:color="auto"/>
                <w:bottom w:val="none" w:sz="0" w:space="0" w:color="auto"/>
                <w:right w:val="none" w:sz="0" w:space="0" w:color="auto"/>
              </w:divBdr>
              <w:divsChild>
                <w:div w:id="858392489">
                  <w:marLeft w:val="0"/>
                  <w:marRight w:val="0"/>
                  <w:marTop w:val="0"/>
                  <w:marBottom w:val="0"/>
                  <w:divBdr>
                    <w:top w:val="none" w:sz="0" w:space="0" w:color="auto"/>
                    <w:left w:val="none" w:sz="0" w:space="0" w:color="auto"/>
                    <w:bottom w:val="none" w:sz="0" w:space="0" w:color="auto"/>
                    <w:right w:val="none" w:sz="0" w:space="0" w:color="auto"/>
                  </w:divBdr>
                  <w:divsChild>
                    <w:div w:id="858392486">
                      <w:marLeft w:val="0"/>
                      <w:marRight w:val="0"/>
                      <w:marTop w:val="0"/>
                      <w:marBottom w:val="0"/>
                      <w:divBdr>
                        <w:top w:val="none" w:sz="0" w:space="0" w:color="auto"/>
                        <w:left w:val="none" w:sz="0" w:space="0" w:color="auto"/>
                        <w:bottom w:val="none" w:sz="0" w:space="0" w:color="auto"/>
                        <w:right w:val="none" w:sz="0" w:space="0" w:color="auto"/>
                      </w:divBdr>
                      <w:divsChild>
                        <w:div w:id="858392488">
                          <w:marLeft w:val="0"/>
                          <w:marRight w:val="0"/>
                          <w:marTop w:val="0"/>
                          <w:marBottom w:val="0"/>
                          <w:divBdr>
                            <w:top w:val="none" w:sz="0" w:space="0" w:color="auto"/>
                            <w:left w:val="none" w:sz="0" w:space="0" w:color="auto"/>
                            <w:bottom w:val="none" w:sz="0" w:space="0" w:color="auto"/>
                            <w:right w:val="none" w:sz="0" w:space="0" w:color="auto"/>
                          </w:divBdr>
                          <w:divsChild>
                            <w:div w:id="858392482">
                              <w:marLeft w:val="0"/>
                              <w:marRight w:val="0"/>
                              <w:marTop w:val="0"/>
                              <w:marBottom w:val="0"/>
                              <w:divBdr>
                                <w:top w:val="none" w:sz="0" w:space="0" w:color="auto"/>
                                <w:left w:val="none" w:sz="0" w:space="0" w:color="auto"/>
                                <w:bottom w:val="none" w:sz="0" w:space="0" w:color="auto"/>
                                <w:right w:val="none" w:sz="0" w:space="0" w:color="auto"/>
                              </w:divBdr>
                              <w:divsChild>
                                <w:div w:id="858392485">
                                  <w:marLeft w:val="0"/>
                                  <w:marRight w:val="0"/>
                                  <w:marTop w:val="0"/>
                                  <w:marBottom w:val="0"/>
                                  <w:divBdr>
                                    <w:top w:val="none" w:sz="0" w:space="0" w:color="auto"/>
                                    <w:left w:val="none" w:sz="0" w:space="0" w:color="auto"/>
                                    <w:bottom w:val="none" w:sz="0" w:space="0" w:color="auto"/>
                                    <w:right w:val="none" w:sz="0" w:space="0" w:color="auto"/>
                                  </w:divBdr>
                                  <w:divsChild>
                                    <w:div w:id="8583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9583435">
      <w:bodyDiv w:val="1"/>
      <w:marLeft w:val="0"/>
      <w:marRight w:val="0"/>
      <w:marTop w:val="0"/>
      <w:marBottom w:val="0"/>
      <w:divBdr>
        <w:top w:val="none" w:sz="0" w:space="0" w:color="auto"/>
        <w:left w:val="none" w:sz="0" w:space="0" w:color="auto"/>
        <w:bottom w:val="none" w:sz="0" w:space="0" w:color="auto"/>
        <w:right w:val="none" w:sz="0" w:space="0" w:color="auto"/>
      </w:divBdr>
    </w:div>
    <w:div w:id="953097778">
      <w:bodyDiv w:val="1"/>
      <w:marLeft w:val="0"/>
      <w:marRight w:val="0"/>
      <w:marTop w:val="0"/>
      <w:marBottom w:val="0"/>
      <w:divBdr>
        <w:top w:val="none" w:sz="0" w:space="0" w:color="auto"/>
        <w:left w:val="none" w:sz="0" w:space="0" w:color="auto"/>
        <w:bottom w:val="none" w:sz="0" w:space="0" w:color="auto"/>
        <w:right w:val="none" w:sz="0" w:space="0" w:color="auto"/>
      </w:divBdr>
    </w:div>
    <w:div w:id="1014069048">
      <w:bodyDiv w:val="1"/>
      <w:marLeft w:val="0"/>
      <w:marRight w:val="0"/>
      <w:marTop w:val="0"/>
      <w:marBottom w:val="0"/>
      <w:divBdr>
        <w:top w:val="none" w:sz="0" w:space="0" w:color="auto"/>
        <w:left w:val="none" w:sz="0" w:space="0" w:color="auto"/>
        <w:bottom w:val="none" w:sz="0" w:space="0" w:color="auto"/>
        <w:right w:val="none" w:sz="0" w:space="0" w:color="auto"/>
      </w:divBdr>
    </w:div>
    <w:div w:id="1252858412">
      <w:bodyDiv w:val="1"/>
      <w:marLeft w:val="0"/>
      <w:marRight w:val="0"/>
      <w:marTop w:val="0"/>
      <w:marBottom w:val="0"/>
      <w:divBdr>
        <w:top w:val="none" w:sz="0" w:space="0" w:color="auto"/>
        <w:left w:val="none" w:sz="0" w:space="0" w:color="auto"/>
        <w:bottom w:val="none" w:sz="0" w:space="0" w:color="auto"/>
        <w:right w:val="none" w:sz="0" w:space="0" w:color="auto"/>
      </w:divBdr>
    </w:div>
    <w:div w:id="1265070190">
      <w:bodyDiv w:val="1"/>
      <w:marLeft w:val="0"/>
      <w:marRight w:val="0"/>
      <w:marTop w:val="0"/>
      <w:marBottom w:val="0"/>
      <w:divBdr>
        <w:top w:val="none" w:sz="0" w:space="0" w:color="auto"/>
        <w:left w:val="none" w:sz="0" w:space="0" w:color="auto"/>
        <w:bottom w:val="none" w:sz="0" w:space="0" w:color="auto"/>
        <w:right w:val="none" w:sz="0" w:space="0" w:color="auto"/>
      </w:divBdr>
    </w:div>
    <w:div w:id="1854413305">
      <w:bodyDiv w:val="1"/>
      <w:marLeft w:val="0"/>
      <w:marRight w:val="0"/>
      <w:marTop w:val="0"/>
      <w:marBottom w:val="0"/>
      <w:divBdr>
        <w:top w:val="none" w:sz="0" w:space="0" w:color="auto"/>
        <w:left w:val="none" w:sz="0" w:space="0" w:color="auto"/>
        <w:bottom w:val="none" w:sz="0" w:space="0" w:color="auto"/>
        <w:right w:val="none" w:sz="0" w:space="0" w:color="auto"/>
      </w:divBdr>
    </w:div>
    <w:div w:id="1963684270">
      <w:bodyDiv w:val="1"/>
      <w:marLeft w:val="0"/>
      <w:marRight w:val="0"/>
      <w:marTop w:val="0"/>
      <w:marBottom w:val="0"/>
      <w:divBdr>
        <w:top w:val="none" w:sz="0" w:space="0" w:color="auto"/>
        <w:left w:val="none" w:sz="0" w:space="0" w:color="auto"/>
        <w:bottom w:val="none" w:sz="0" w:space="0" w:color="auto"/>
        <w:right w:val="none" w:sz="0" w:space="0" w:color="auto"/>
      </w:divBdr>
    </w:div>
    <w:div w:id="1988239380">
      <w:bodyDiv w:val="1"/>
      <w:marLeft w:val="0"/>
      <w:marRight w:val="0"/>
      <w:marTop w:val="0"/>
      <w:marBottom w:val="0"/>
      <w:divBdr>
        <w:top w:val="none" w:sz="0" w:space="0" w:color="auto"/>
        <w:left w:val="none" w:sz="0" w:space="0" w:color="auto"/>
        <w:bottom w:val="none" w:sz="0" w:space="0" w:color="auto"/>
        <w:right w:val="none" w:sz="0" w:space="0" w:color="auto"/>
      </w:divBdr>
    </w:div>
    <w:div w:id="1993177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rassica.ch/Htdocs/Files/v/59ee256589c2c26011b010d2860a7ede8120a7df884831d885ecd4ba0c373155.zip/Photos-CP-Congres-Perissodactyles.zip?download=1" TargetMode="External"/><Relationship Id="rId13" Type="http://schemas.openxmlformats.org/officeDocument/2006/relationships/hyperlink" Target="https://www.jurassica.ch/en/Science/Conferences/Perissodactyla-Workshop/Perissodactyla-Workshop-17-19-September-2026.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a.snf.ch/grants/grant/24190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mien.becker@jurassica.ch" TargetMode="External"/><Relationship Id="rId5" Type="http://schemas.openxmlformats.org/officeDocument/2006/relationships/webSettings" Target="webSettings.xml"/><Relationship Id="rId15" Type="http://schemas.openxmlformats.org/officeDocument/2006/relationships/hyperlink" Target="https://data.snf.ch/grants/grant/10001379" TargetMode="External"/><Relationship Id="rId10" Type="http://schemas.openxmlformats.org/officeDocument/2006/relationships/hyperlink" Target="mailto:manon.hullot@jurassica.ch" TargetMode="External"/><Relationship Id="rId4" Type="http://schemas.openxmlformats.org/officeDocument/2006/relationships/settings" Target="settings.xml"/><Relationship Id="rId9" Type="http://schemas.openxmlformats.org/officeDocument/2006/relationships/hyperlink" Target="https://www.jurassica.ch/fr/Espace-presse.html" TargetMode="External"/><Relationship Id="rId14" Type="http://schemas.openxmlformats.org/officeDocument/2006/relationships/hyperlink" Target="https://data.snf.ch/grants/grant/1000396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68382-AC37-48B0-ADC4-2105CFBA5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Pages>
  <Words>517</Words>
  <Characters>3941</Characters>
  <Application>Microsoft Office Word</Application>
  <DocSecurity>0</DocSecurity>
  <Lines>32</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JURASSICA</vt:lpstr>
      <vt:lpstr>JURASSICA</vt:lpstr>
    </vt:vector>
  </TitlesOfParts>
  <Company/>
  <LinksUpToDate>false</LinksUpToDate>
  <CharactersWithSpaces>4450</CharactersWithSpaces>
  <SharedDoc>false</SharedDoc>
  <HLinks>
    <vt:vector size="12" baseType="variant">
      <vt:variant>
        <vt:i4>3801159</vt:i4>
      </vt:variant>
      <vt:variant>
        <vt:i4>5</vt:i4>
      </vt:variant>
      <vt:variant>
        <vt:i4>0</vt:i4>
      </vt:variant>
      <vt:variant>
        <vt:i4>5</vt:i4>
      </vt:variant>
      <vt:variant>
        <vt:lpwstr>mailto:gael.spicher@jurassica.ch</vt:lpwstr>
      </vt:variant>
      <vt:variant>
        <vt:lpwstr/>
      </vt:variant>
      <vt:variant>
        <vt:i4>7667824</vt:i4>
      </vt:variant>
      <vt:variant>
        <vt:i4>2</vt:i4>
      </vt:variant>
      <vt:variant>
        <vt:i4>0</vt:i4>
      </vt:variant>
      <vt:variant>
        <vt:i4>5</vt:i4>
      </vt:variant>
      <vt:variant>
        <vt:lpwstr>https://fr.pensoft.net/article/154203/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JURASSICA</dc:title>
  <dc:subject/>
  <dc:creator>Gigandet Rachèle</dc:creator>
  <cp:keywords/>
  <dc:description/>
  <cp:lastModifiedBy>Klein Marilou</cp:lastModifiedBy>
  <cp:revision>18</cp:revision>
  <cp:lastPrinted>2025-09-25T12:35:00Z</cp:lastPrinted>
  <dcterms:created xsi:type="dcterms:W3CDTF">2026-09-07T11:26:00Z</dcterms:created>
  <dcterms:modified xsi:type="dcterms:W3CDTF">2026-09-17T14:08:00Z</dcterms:modified>
</cp:coreProperties>
</file>